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03EFE" w14:textId="38A89363" w:rsidR="00F3376D" w:rsidRPr="00F92296" w:rsidRDefault="008E0048" w:rsidP="00F3376D">
      <w:pPr>
        <w:spacing w:after="0" w:line="276" w:lineRule="auto"/>
        <w:rPr>
          <w:rFonts w:asciiTheme="majorBidi" w:hAnsiTheme="majorBidi" w:cstheme="majorBidi"/>
          <w:sz w:val="24"/>
          <w:szCs w:val="24"/>
        </w:rPr>
      </w:pPr>
      <w:proofErr w:type="spellStart"/>
      <w:r>
        <w:rPr>
          <w:rFonts w:asciiTheme="majorBidi" w:hAnsiTheme="majorBidi" w:cstheme="majorBidi"/>
          <w:b/>
          <w:bCs/>
          <w:sz w:val="24"/>
          <w:szCs w:val="24"/>
        </w:rPr>
        <w:t>Manajemen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Krisis</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Kepemimpinan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Dalam</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Menghadapi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Situasi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Krisis</w:t>
      </w:r>
      <w:proofErr w:type="spellEnd"/>
      <w:r>
        <w:rPr>
          <w:rFonts w:asciiTheme="majorBidi" w:hAnsiTheme="majorBidi" w:cstheme="majorBidi"/>
          <w:b/>
          <w:bCs/>
          <w:sz w:val="24"/>
          <w:szCs w:val="24"/>
        </w:rPr>
        <w:t xml:space="preserve"> </w:t>
      </w:r>
      <w:r w:rsidRPr="00F92296">
        <w:rPr>
          <w:rFonts w:asciiTheme="majorBidi" w:hAnsiTheme="majorBidi" w:cstheme="majorBidi"/>
          <w:b/>
          <w:bCs/>
          <w:sz w:val="24"/>
          <w:szCs w:val="24"/>
        </w:rPr>
        <w:t>Covid-19</w:t>
      </w:r>
    </w:p>
    <w:p w14:paraId="0EF4FF43" w14:textId="77777777" w:rsidR="00F3376D" w:rsidRDefault="00F3376D" w:rsidP="00F3376D">
      <w:pPr>
        <w:spacing w:after="0" w:line="276" w:lineRule="auto"/>
        <w:rPr>
          <w:rFonts w:asciiTheme="majorBidi" w:hAnsiTheme="majorBidi" w:cstheme="majorBidi"/>
          <w:sz w:val="24"/>
          <w:szCs w:val="24"/>
        </w:rPr>
      </w:pPr>
    </w:p>
    <w:p w14:paraId="1FBD5EA8" w14:textId="2C51CF69" w:rsidR="00F3376D" w:rsidRPr="004E688C" w:rsidRDefault="00F3376D" w:rsidP="00F3376D">
      <w:pPr>
        <w:spacing w:after="0" w:line="276" w:lineRule="auto"/>
        <w:rPr>
          <w:rFonts w:asciiTheme="majorBidi" w:hAnsiTheme="majorBidi" w:cstheme="majorBidi"/>
        </w:rPr>
      </w:pPr>
      <w:r w:rsidRPr="004E688C">
        <w:rPr>
          <w:rFonts w:asciiTheme="majorBidi" w:hAnsiTheme="majorBidi" w:cstheme="majorBidi"/>
        </w:rPr>
        <w:t xml:space="preserve">M. </w:t>
      </w:r>
      <w:proofErr w:type="spellStart"/>
      <w:r w:rsidRPr="004E688C">
        <w:rPr>
          <w:rFonts w:asciiTheme="majorBidi" w:hAnsiTheme="majorBidi" w:cstheme="majorBidi"/>
        </w:rPr>
        <w:t>Ibnu</w:t>
      </w:r>
      <w:proofErr w:type="spellEnd"/>
      <w:r w:rsidRPr="004E688C">
        <w:rPr>
          <w:rFonts w:asciiTheme="majorBidi" w:hAnsiTheme="majorBidi" w:cstheme="majorBidi"/>
        </w:rPr>
        <w:t xml:space="preserve"> Ahmad</w:t>
      </w:r>
      <w:r w:rsidR="007E49D7" w:rsidRPr="004E688C">
        <w:rPr>
          <w:rFonts w:asciiTheme="majorBidi" w:hAnsiTheme="majorBidi" w:cstheme="majorBidi"/>
        </w:rPr>
        <w:t xml:space="preserve">, </w:t>
      </w:r>
      <w:proofErr w:type="spellStart"/>
      <w:proofErr w:type="gramStart"/>
      <w:r w:rsidR="007E49D7" w:rsidRPr="004E688C">
        <w:rPr>
          <w:rFonts w:asciiTheme="majorBidi" w:hAnsiTheme="majorBidi" w:cstheme="majorBidi"/>
        </w:rPr>
        <w:t>M.Pd</w:t>
      </w:r>
      <w:proofErr w:type="spellEnd"/>
      <w:proofErr w:type="gramEnd"/>
    </w:p>
    <w:p w14:paraId="3EE523D8" w14:textId="611B64C5" w:rsidR="00F3376D" w:rsidRPr="004E688C" w:rsidRDefault="00F3376D" w:rsidP="00F3376D">
      <w:pPr>
        <w:spacing w:after="0" w:line="276" w:lineRule="auto"/>
        <w:rPr>
          <w:rFonts w:asciiTheme="majorBidi" w:hAnsiTheme="majorBidi" w:cstheme="majorBidi"/>
        </w:rPr>
      </w:pPr>
      <w:proofErr w:type="spellStart"/>
      <w:r w:rsidRPr="004E688C">
        <w:rPr>
          <w:rFonts w:asciiTheme="majorBidi" w:hAnsiTheme="majorBidi" w:cstheme="majorBidi"/>
        </w:rPr>
        <w:t>Mahasiswa</w:t>
      </w:r>
      <w:proofErr w:type="spellEnd"/>
      <w:r w:rsidRPr="004E688C">
        <w:rPr>
          <w:rFonts w:asciiTheme="majorBidi" w:hAnsiTheme="majorBidi" w:cstheme="majorBidi"/>
        </w:rPr>
        <w:t xml:space="preserve"> </w:t>
      </w:r>
      <w:proofErr w:type="spellStart"/>
      <w:r w:rsidRPr="004E688C">
        <w:rPr>
          <w:rFonts w:asciiTheme="majorBidi" w:hAnsiTheme="majorBidi" w:cstheme="majorBidi"/>
        </w:rPr>
        <w:t>Pascasarjana</w:t>
      </w:r>
      <w:proofErr w:type="spellEnd"/>
      <w:r w:rsidRPr="004E688C">
        <w:rPr>
          <w:rFonts w:asciiTheme="majorBidi" w:hAnsiTheme="majorBidi" w:cstheme="majorBidi"/>
        </w:rPr>
        <w:t xml:space="preserve"> Program </w:t>
      </w:r>
      <w:proofErr w:type="spellStart"/>
      <w:r w:rsidRPr="004E688C">
        <w:rPr>
          <w:rFonts w:asciiTheme="majorBidi" w:hAnsiTheme="majorBidi" w:cstheme="majorBidi"/>
        </w:rPr>
        <w:t>Doktor</w:t>
      </w:r>
      <w:proofErr w:type="spellEnd"/>
      <w:r w:rsidRPr="004E688C">
        <w:rPr>
          <w:rFonts w:asciiTheme="majorBidi" w:hAnsiTheme="majorBidi" w:cstheme="majorBidi"/>
        </w:rPr>
        <w:t xml:space="preserve"> </w:t>
      </w:r>
      <w:r w:rsidR="007E49D7" w:rsidRPr="004E688C">
        <w:rPr>
          <w:rFonts w:asciiTheme="majorBidi" w:hAnsiTheme="majorBidi" w:cstheme="majorBidi"/>
        </w:rPr>
        <w:t>MPI UIN Maulana Malik Ibrahim Malang /</w:t>
      </w:r>
      <w:proofErr w:type="spellStart"/>
      <w:r w:rsidR="007E49D7" w:rsidRPr="004E688C">
        <w:rPr>
          <w:rFonts w:asciiTheme="majorBidi" w:hAnsiTheme="majorBidi" w:cstheme="majorBidi"/>
        </w:rPr>
        <w:t>Dosen</w:t>
      </w:r>
      <w:proofErr w:type="spellEnd"/>
      <w:r w:rsidR="007E49D7" w:rsidRPr="004E688C">
        <w:rPr>
          <w:rFonts w:asciiTheme="majorBidi" w:hAnsiTheme="majorBidi" w:cstheme="majorBidi"/>
        </w:rPr>
        <w:t xml:space="preserve"> UIN Maliki Malang</w:t>
      </w:r>
    </w:p>
    <w:p w14:paraId="72F5BF9E" w14:textId="465FDB31" w:rsidR="00AB0039" w:rsidRPr="004E688C" w:rsidRDefault="00AB0039" w:rsidP="00F3376D">
      <w:pPr>
        <w:spacing w:after="0" w:line="276" w:lineRule="auto"/>
        <w:rPr>
          <w:rFonts w:asciiTheme="majorBidi" w:hAnsiTheme="majorBidi" w:cstheme="majorBidi"/>
        </w:rPr>
      </w:pPr>
      <w:r w:rsidRPr="004E688C">
        <w:rPr>
          <w:rFonts w:asciiTheme="majorBidi" w:hAnsiTheme="majorBidi" w:cstheme="majorBidi"/>
        </w:rPr>
        <w:t>Ibenahmed.uinmalang@gmail.com</w:t>
      </w:r>
    </w:p>
    <w:p w14:paraId="779CD844" w14:textId="26973467" w:rsidR="00F3376D" w:rsidRPr="00F92296" w:rsidRDefault="00F3376D" w:rsidP="00F3376D">
      <w:pPr>
        <w:spacing w:after="0" w:line="276" w:lineRule="auto"/>
        <w:rPr>
          <w:rFonts w:asciiTheme="majorBidi" w:hAnsiTheme="majorBidi" w:cstheme="majorBidi"/>
          <w:sz w:val="24"/>
          <w:szCs w:val="24"/>
        </w:rPr>
      </w:pPr>
    </w:p>
    <w:p w14:paraId="36DDA9E9" w14:textId="35138712" w:rsidR="00063A86" w:rsidRPr="00AB0039" w:rsidRDefault="00A31045" w:rsidP="00AB0039">
      <w:pPr>
        <w:spacing w:after="0" w:line="276" w:lineRule="auto"/>
        <w:jc w:val="center"/>
        <w:rPr>
          <w:rFonts w:asciiTheme="majorBidi" w:hAnsiTheme="majorBidi" w:cstheme="majorBidi"/>
          <w:b/>
          <w:bCs/>
          <w:i/>
          <w:iCs/>
          <w:sz w:val="24"/>
          <w:szCs w:val="24"/>
        </w:rPr>
      </w:pPr>
      <w:proofErr w:type="spellStart"/>
      <w:r w:rsidRPr="00AB0039">
        <w:rPr>
          <w:rFonts w:asciiTheme="majorBidi" w:hAnsiTheme="majorBidi" w:cstheme="majorBidi"/>
          <w:b/>
          <w:bCs/>
          <w:i/>
          <w:iCs/>
          <w:sz w:val="24"/>
          <w:szCs w:val="24"/>
        </w:rPr>
        <w:t>Abstrak</w:t>
      </w:r>
      <w:proofErr w:type="spellEnd"/>
    </w:p>
    <w:p w14:paraId="74706D09" w14:textId="23CE8DF0" w:rsidR="00A31045" w:rsidRPr="00AB0039" w:rsidRDefault="00A31045" w:rsidP="00AB0039">
      <w:pPr>
        <w:spacing w:after="0" w:line="240" w:lineRule="auto"/>
        <w:ind w:left="851" w:right="708"/>
        <w:jc w:val="both"/>
        <w:rPr>
          <w:rFonts w:asciiTheme="majorBidi" w:hAnsiTheme="majorBidi" w:cstheme="majorBidi"/>
          <w:i/>
          <w:iCs/>
          <w:sz w:val="24"/>
          <w:szCs w:val="24"/>
        </w:rPr>
      </w:pPr>
      <w:proofErr w:type="spellStart"/>
      <w:r w:rsidRPr="00AB0039">
        <w:rPr>
          <w:rFonts w:asciiTheme="majorBidi" w:hAnsiTheme="majorBidi" w:cstheme="majorBidi"/>
          <w:i/>
          <w:iCs/>
          <w:sz w:val="24"/>
          <w:szCs w:val="24"/>
        </w:rPr>
        <w:t>Dewasa</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ini</w:t>
      </w:r>
      <w:proofErr w:type="spellEnd"/>
      <w:r w:rsidRPr="00AB0039">
        <w:rPr>
          <w:rFonts w:asciiTheme="majorBidi" w:hAnsiTheme="majorBidi" w:cstheme="majorBidi"/>
          <w:i/>
          <w:iCs/>
          <w:sz w:val="24"/>
          <w:szCs w:val="24"/>
        </w:rPr>
        <w:t xml:space="preserve"> dunia </w:t>
      </w:r>
      <w:proofErr w:type="spellStart"/>
      <w:r w:rsidRPr="00AB0039">
        <w:rPr>
          <w:rFonts w:asciiTheme="majorBidi" w:hAnsiTheme="majorBidi" w:cstheme="majorBidi"/>
          <w:i/>
          <w:iCs/>
          <w:sz w:val="24"/>
          <w:szCs w:val="24"/>
        </w:rPr>
        <w:t>dikejutkan</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dengan</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wabah</w:t>
      </w:r>
      <w:proofErr w:type="spellEnd"/>
      <w:r w:rsidRPr="00AB0039">
        <w:rPr>
          <w:rFonts w:asciiTheme="majorBidi" w:hAnsiTheme="majorBidi" w:cstheme="majorBidi"/>
          <w:i/>
          <w:iCs/>
          <w:sz w:val="24"/>
          <w:szCs w:val="24"/>
        </w:rPr>
        <w:t xml:space="preserve"> covid-19 yang </w:t>
      </w:r>
      <w:proofErr w:type="spellStart"/>
      <w:r w:rsidRPr="00AB0039">
        <w:rPr>
          <w:rFonts w:asciiTheme="majorBidi" w:hAnsiTheme="majorBidi" w:cstheme="majorBidi"/>
          <w:i/>
          <w:iCs/>
          <w:sz w:val="24"/>
          <w:szCs w:val="24"/>
        </w:rPr>
        <w:t>berasal</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dari</w:t>
      </w:r>
      <w:proofErr w:type="spellEnd"/>
      <w:r w:rsidRPr="00AB0039">
        <w:rPr>
          <w:rFonts w:asciiTheme="majorBidi" w:hAnsiTheme="majorBidi" w:cstheme="majorBidi"/>
          <w:i/>
          <w:iCs/>
          <w:sz w:val="24"/>
          <w:szCs w:val="24"/>
        </w:rPr>
        <w:t xml:space="preserve"> negara China yang </w:t>
      </w:r>
      <w:proofErr w:type="spellStart"/>
      <w:r w:rsidRPr="00AB0039">
        <w:rPr>
          <w:rFonts w:asciiTheme="majorBidi" w:hAnsiTheme="majorBidi" w:cstheme="majorBidi"/>
          <w:i/>
          <w:iCs/>
          <w:sz w:val="24"/>
          <w:szCs w:val="24"/>
        </w:rPr>
        <w:t>kemudian</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menyebar</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ke</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hampir</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seluruh</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penjuru</w:t>
      </w:r>
      <w:proofErr w:type="spellEnd"/>
      <w:r w:rsidRPr="00AB0039">
        <w:rPr>
          <w:rFonts w:asciiTheme="majorBidi" w:hAnsiTheme="majorBidi" w:cstheme="majorBidi"/>
          <w:i/>
          <w:iCs/>
          <w:sz w:val="24"/>
          <w:szCs w:val="24"/>
        </w:rPr>
        <w:t xml:space="preserve"> dunia. </w:t>
      </w:r>
      <w:proofErr w:type="spellStart"/>
      <w:r w:rsidRPr="00AB0039">
        <w:rPr>
          <w:rFonts w:asciiTheme="majorBidi" w:hAnsiTheme="majorBidi" w:cstheme="majorBidi"/>
          <w:i/>
          <w:iCs/>
          <w:sz w:val="24"/>
          <w:szCs w:val="24"/>
        </w:rPr>
        <w:t>Pandemi</w:t>
      </w:r>
      <w:proofErr w:type="spellEnd"/>
      <w:r w:rsidRPr="00AB0039">
        <w:rPr>
          <w:rFonts w:asciiTheme="majorBidi" w:hAnsiTheme="majorBidi" w:cstheme="majorBidi"/>
          <w:i/>
          <w:iCs/>
          <w:sz w:val="24"/>
          <w:szCs w:val="24"/>
        </w:rPr>
        <w:t xml:space="preserve"> covid-19 yang </w:t>
      </w:r>
      <w:proofErr w:type="spellStart"/>
      <w:r w:rsidRPr="00AB0039">
        <w:rPr>
          <w:rFonts w:asciiTheme="majorBidi" w:hAnsiTheme="majorBidi" w:cstheme="majorBidi"/>
          <w:i/>
          <w:iCs/>
          <w:sz w:val="24"/>
          <w:szCs w:val="24"/>
        </w:rPr>
        <w:t>melanda</w:t>
      </w:r>
      <w:proofErr w:type="spellEnd"/>
      <w:r w:rsidRPr="00AB0039">
        <w:rPr>
          <w:rFonts w:asciiTheme="majorBidi" w:hAnsiTheme="majorBidi" w:cstheme="majorBidi"/>
          <w:i/>
          <w:iCs/>
          <w:sz w:val="24"/>
          <w:szCs w:val="24"/>
        </w:rPr>
        <w:t xml:space="preserve"> dunia </w:t>
      </w:r>
      <w:proofErr w:type="spellStart"/>
      <w:r w:rsidRPr="00AB0039">
        <w:rPr>
          <w:rFonts w:asciiTheme="majorBidi" w:hAnsiTheme="majorBidi" w:cstheme="majorBidi"/>
          <w:i/>
          <w:iCs/>
          <w:sz w:val="24"/>
          <w:szCs w:val="24"/>
        </w:rPr>
        <w:t>saat</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ini</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berdampak</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signifikan</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terhadap</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berbagai</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aspek</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ekonomi</w:t>
      </w:r>
      <w:proofErr w:type="spellEnd"/>
      <w:r w:rsidRPr="00AB0039">
        <w:rPr>
          <w:rFonts w:asciiTheme="majorBidi" w:hAnsiTheme="majorBidi" w:cstheme="majorBidi"/>
          <w:i/>
          <w:iCs/>
          <w:sz w:val="24"/>
          <w:szCs w:val="24"/>
        </w:rPr>
        <w:t xml:space="preserve"> social-</w:t>
      </w:r>
      <w:proofErr w:type="spellStart"/>
      <w:r w:rsidRPr="00AB0039">
        <w:rPr>
          <w:rFonts w:asciiTheme="majorBidi" w:hAnsiTheme="majorBidi" w:cstheme="majorBidi"/>
          <w:i/>
          <w:iCs/>
          <w:sz w:val="24"/>
          <w:szCs w:val="24"/>
        </w:rPr>
        <w:t>budaya</w:t>
      </w:r>
      <w:proofErr w:type="spellEnd"/>
      <w:r w:rsidRPr="00AB0039">
        <w:rPr>
          <w:rFonts w:asciiTheme="majorBidi" w:hAnsiTheme="majorBidi" w:cstheme="majorBidi"/>
          <w:i/>
          <w:iCs/>
          <w:sz w:val="24"/>
          <w:szCs w:val="24"/>
        </w:rPr>
        <w:t xml:space="preserve"> dan </w:t>
      </w:r>
      <w:proofErr w:type="spellStart"/>
      <w:r w:rsidRPr="00AB0039">
        <w:rPr>
          <w:rFonts w:asciiTheme="majorBidi" w:hAnsiTheme="majorBidi" w:cstheme="majorBidi"/>
          <w:i/>
          <w:iCs/>
          <w:sz w:val="24"/>
          <w:szCs w:val="24"/>
        </w:rPr>
        <w:t>pendidikan</w:t>
      </w:r>
      <w:proofErr w:type="spellEnd"/>
      <w:r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Dalam</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situasi</w:t>
      </w:r>
      <w:proofErr w:type="spellEnd"/>
      <w:r w:rsidR="00AB0039" w:rsidRPr="00AB0039">
        <w:rPr>
          <w:rFonts w:asciiTheme="majorBidi" w:hAnsiTheme="majorBidi" w:cstheme="majorBidi"/>
          <w:i/>
          <w:iCs/>
          <w:sz w:val="24"/>
          <w:szCs w:val="24"/>
        </w:rPr>
        <w:t xml:space="preserve"> yang </w:t>
      </w:r>
      <w:proofErr w:type="spellStart"/>
      <w:r w:rsidR="00AB0039" w:rsidRPr="00AB0039">
        <w:rPr>
          <w:rFonts w:asciiTheme="majorBidi" w:hAnsiTheme="majorBidi" w:cstheme="majorBidi"/>
          <w:i/>
          <w:iCs/>
          <w:sz w:val="24"/>
          <w:szCs w:val="24"/>
        </w:rPr>
        <w:t>tidak</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biasa</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ini</w:t>
      </w:r>
      <w:proofErr w:type="spellEnd"/>
      <w:r w:rsidR="00AB0039" w:rsidRPr="00AB0039">
        <w:rPr>
          <w:rFonts w:asciiTheme="majorBidi" w:hAnsiTheme="majorBidi" w:cstheme="majorBidi"/>
          <w:i/>
          <w:iCs/>
          <w:sz w:val="24"/>
          <w:szCs w:val="24"/>
        </w:rPr>
        <w:t xml:space="preserve">, para </w:t>
      </w:r>
      <w:proofErr w:type="spellStart"/>
      <w:r w:rsidR="00AB0039" w:rsidRPr="00AB0039">
        <w:rPr>
          <w:rFonts w:asciiTheme="majorBidi" w:hAnsiTheme="majorBidi" w:cstheme="majorBidi"/>
          <w:i/>
          <w:iCs/>
          <w:sz w:val="24"/>
          <w:szCs w:val="24"/>
        </w:rPr>
        <w:t>pemimpin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dalam</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berbagai</w:t>
      </w:r>
      <w:proofErr w:type="spellEnd"/>
      <w:r w:rsidR="00AB0039" w:rsidRPr="00AB0039">
        <w:rPr>
          <w:rFonts w:asciiTheme="majorBidi" w:hAnsiTheme="majorBidi" w:cstheme="majorBidi"/>
          <w:i/>
          <w:iCs/>
          <w:sz w:val="24"/>
          <w:szCs w:val="24"/>
        </w:rPr>
        <w:t xml:space="preserve"> level </w:t>
      </w:r>
      <w:proofErr w:type="spellStart"/>
      <w:r w:rsidR="00AB0039" w:rsidRPr="00AB0039">
        <w:rPr>
          <w:rFonts w:asciiTheme="majorBidi" w:hAnsiTheme="majorBidi" w:cstheme="majorBidi"/>
          <w:i/>
          <w:iCs/>
          <w:sz w:val="24"/>
          <w:szCs w:val="24"/>
        </w:rPr>
        <w:t>memberikan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respon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dengan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cepat</w:t>
      </w:r>
      <w:proofErr w:type="spellEnd"/>
      <w:r w:rsidR="00AB0039"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mulai</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dari</w:t>
      </w:r>
      <w:proofErr w:type="spellEnd"/>
      <w:r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kebijakan</w:t>
      </w:r>
      <w:proofErr w:type="spellEnd"/>
      <w:r w:rsidR="00AB0039" w:rsidRPr="00AB0039">
        <w:rPr>
          <w:rFonts w:asciiTheme="majorBidi" w:hAnsiTheme="majorBidi" w:cstheme="majorBidi"/>
          <w:i/>
          <w:iCs/>
          <w:sz w:val="24"/>
          <w:szCs w:val="24"/>
        </w:rPr>
        <w:t xml:space="preserve"> </w:t>
      </w:r>
      <w:r w:rsidRPr="00AB0039">
        <w:rPr>
          <w:rFonts w:asciiTheme="majorBidi" w:hAnsiTheme="majorBidi" w:cstheme="majorBidi"/>
          <w:i/>
          <w:iCs/>
          <w:sz w:val="24"/>
          <w:szCs w:val="24"/>
        </w:rPr>
        <w:t xml:space="preserve">social distancing, physical distancing, </w:t>
      </w:r>
      <w:proofErr w:type="spellStart"/>
      <w:r w:rsidRPr="00AB0039">
        <w:rPr>
          <w:rFonts w:asciiTheme="majorBidi" w:hAnsiTheme="majorBidi" w:cstheme="majorBidi"/>
          <w:i/>
          <w:iCs/>
          <w:sz w:val="24"/>
          <w:szCs w:val="24"/>
        </w:rPr>
        <w:t>bekerja</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dari</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rumah</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hingga</w:t>
      </w:r>
      <w:proofErr w:type="spellEnd"/>
      <w:r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kebiajakan</w:t>
      </w:r>
      <w:proofErr w:type="spellEnd"/>
      <w:r w:rsidR="00AB0039"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belajar</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dari</w:t>
      </w:r>
      <w:proofErr w:type="spellEnd"/>
      <w:r w:rsidRPr="00AB0039">
        <w:rPr>
          <w:rFonts w:asciiTheme="majorBidi" w:hAnsiTheme="majorBidi" w:cstheme="majorBidi"/>
          <w:i/>
          <w:iCs/>
          <w:sz w:val="24"/>
          <w:szCs w:val="24"/>
        </w:rPr>
        <w:t xml:space="preserve"> </w:t>
      </w:r>
      <w:proofErr w:type="spellStart"/>
      <w:r w:rsidRPr="00AB0039">
        <w:rPr>
          <w:rFonts w:asciiTheme="majorBidi" w:hAnsiTheme="majorBidi" w:cstheme="majorBidi"/>
          <w:i/>
          <w:iCs/>
          <w:sz w:val="24"/>
          <w:szCs w:val="24"/>
        </w:rPr>
        <w:t>rumah</w:t>
      </w:r>
      <w:proofErr w:type="spellEnd"/>
      <w:r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Artikel</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ini</w:t>
      </w:r>
      <w:proofErr w:type="spellEnd"/>
      <w:r w:rsidR="00AB0039" w:rsidRPr="00AB0039">
        <w:rPr>
          <w:rFonts w:asciiTheme="majorBidi" w:hAnsiTheme="majorBidi" w:cstheme="majorBidi"/>
          <w:i/>
          <w:iCs/>
          <w:sz w:val="24"/>
          <w:szCs w:val="24"/>
        </w:rPr>
        <w:t xml:space="preserve"> </w:t>
      </w:r>
      <w:proofErr w:type="spellStart"/>
      <w:r w:rsidR="00172052">
        <w:rPr>
          <w:rFonts w:asciiTheme="majorBidi" w:hAnsiTheme="majorBidi" w:cstheme="majorBidi"/>
          <w:i/>
          <w:iCs/>
          <w:sz w:val="24"/>
          <w:szCs w:val="24"/>
        </w:rPr>
        <w:t>bertujuan</w:t>
      </w:r>
      <w:proofErr w:type="spellEnd"/>
      <w:r w:rsidR="00172052">
        <w:rPr>
          <w:rFonts w:asciiTheme="majorBidi" w:hAnsiTheme="majorBidi" w:cstheme="majorBidi"/>
          <w:i/>
          <w:iCs/>
          <w:sz w:val="24"/>
          <w:szCs w:val="24"/>
        </w:rPr>
        <w:t xml:space="preserve"> </w:t>
      </w:r>
      <w:proofErr w:type="spellStart"/>
      <w:r w:rsidR="00172052">
        <w:rPr>
          <w:rFonts w:asciiTheme="majorBidi" w:hAnsiTheme="majorBidi" w:cstheme="majorBidi"/>
          <w:i/>
          <w:iCs/>
          <w:sz w:val="24"/>
          <w:szCs w:val="24"/>
        </w:rPr>
        <w:t>untuk</w:t>
      </w:r>
      <w:proofErr w:type="spellEnd"/>
      <w:r w:rsidR="00172052">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mengeksplorasi</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berbagai</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tindakan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pemimpin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dalam</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menjalankan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manajemen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krisis</w:t>
      </w:r>
      <w:proofErr w:type="spellEnd"/>
      <w:r w:rsidR="00AB0039" w:rsidRPr="00AB0039">
        <w:rPr>
          <w:rFonts w:asciiTheme="majorBidi" w:hAnsiTheme="majorBidi" w:cstheme="majorBidi"/>
          <w:i/>
          <w:iCs/>
          <w:sz w:val="24"/>
          <w:szCs w:val="24"/>
        </w:rPr>
        <w:t xml:space="preserve"> di </w:t>
      </w:r>
      <w:proofErr w:type="spellStart"/>
      <w:r w:rsidR="00AB0039" w:rsidRPr="00AB0039">
        <w:rPr>
          <w:rFonts w:asciiTheme="majorBidi" w:hAnsiTheme="majorBidi" w:cstheme="majorBidi"/>
          <w:i/>
          <w:iCs/>
          <w:sz w:val="24"/>
          <w:szCs w:val="24"/>
        </w:rPr>
        <w:t>tengah</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pandemi</w:t>
      </w:r>
      <w:proofErr w:type="spellEnd"/>
      <w:r w:rsidR="00AB0039" w:rsidRPr="00AB0039">
        <w:rPr>
          <w:rFonts w:asciiTheme="majorBidi" w:hAnsiTheme="majorBidi" w:cstheme="majorBidi"/>
          <w:i/>
          <w:iCs/>
          <w:sz w:val="24"/>
          <w:szCs w:val="24"/>
        </w:rPr>
        <w:t xml:space="preserve"> cov</w:t>
      </w:r>
      <w:bookmarkStart w:id="0" w:name="_GoBack"/>
      <w:bookmarkEnd w:id="0"/>
      <w:r w:rsidR="00AB0039" w:rsidRPr="00AB0039">
        <w:rPr>
          <w:rFonts w:asciiTheme="majorBidi" w:hAnsiTheme="majorBidi" w:cstheme="majorBidi"/>
          <w:i/>
          <w:iCs/>
          <w:sz w:val="24"/>
          <w:szCs w:val="24"/>
        </w:rPr>
        <w:t xml:space="preserve">id-19. </w:t>
      </w:r>
      <w:proofErr w:type="spellStart"/>
      <w:r w:rsidR="00AB0039" w:rsidRPr="00AB0039">
        <w:rPr>
          <w:rFonts w:asciiTheme="majorBidi" w:hAnsiTheme="majorBidi" w:cstheme="majorBidi"/>
          <w:i/>
          <w:iCs/>
          <w:sz w:val="24"/>
          <w:szCs w:val="24"/>
        </w:rPr>
        <w:t>Manajemen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krisis</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dibutuhkan</w:t>
      </w:r>
      <w:proofErr w:type="spellEnd"/>
      <w:r w:rsidR="00AB0039" w:rsidRPr="00AB0039">
        <w:rPr>
          <w:rFonts w:asciiTheme="majorBidi" w:hAnsiTheme="majorBidi" w:cstheme="majorBidi"/>
          <w:i/>
          <w:iCs/>
          <w:sz w:val="24"/>
          <w:szCs w:val="24"/>
        </w:rPr>
        <w:t xml:space="preserve"> agar </w:t>
      </w:r>
      <w:proofErr w:type="spellStart"/>
      <w:r w:rsidR="00AB0039" w:rsidRPr="00AB0039">
        <w:rPr>
          <w:rFonts w:asciiTheme="majorBidi" w:hAnsiTheme="majorBidi" w:cstheme="majorBidi"/>
          <w:i/>
          <w:iCs/>
          <w:sz w:val="24"/>
          <w:szCs w:val="24"/>
        </w:rPr>
        <w:t>keberlangsungan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organisasi</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tetap</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berjalan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ditengah</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ketidakpastian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berakhirnya</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krisis</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kesehatan</w:t>
      </w:r>
      <w:proofErr w:type="spellEnd"/>
      <w:r w:rsidR="00AB0039" w:rsidRPr="00AB0039">
        <w:rPr>
          <w:rFonts w:asciiTheme="majorBidi" w:hAnsiTheme="majorBidi" w:cstheme="majorBidi"/>
          <w:i/>
          <w:iCs/>
          <w:sz w:val="24"/>
          <w:szCs w:val="24"/>
        </w:rPr>
        <w:t xml:space="preserve">. </w:t>
      </w:r>
      <w:proofErr w:type="spellStart"/>
      <w:r w:rsidR="00172052">
        <w:rPr>
          <w:rFonts w:asciiTheme="majorBidi" w:hAnsiTheme="majorBidi" w:cstheme="majorBidi"/>
          <w:i/>
          <w:iCs/>
          <w:sz w:val="24"/>
          <w:szCs w:val="24"/>
        </w:rPr>
        <w:t>P</w:t>
      </w:r>
      <w:r w:rsidR="00172052" w:rsidRPr="00172052">
        <w:rPr>
          <w:rFonts w:asciiTheme="majorBidi" w:hAnsiTheme="majorBidi" w:cstheme="majorBidi"/>
          <w:i/>
          <w:iCs/>
          <w:sz w:val="24"/>
          <w:szCs w:val="24"/>
        </w:rPr>
        <w:t>endekatan</w:t>
      </w:r>
      <w:proofErr w:type="spellEnd"/>
      <w:r w:rsidR="00172052" w:rsidRPr="00172052">
        <w:rPr>
          <w:rFonts w:asciiTheme="majorBidi" w:hAnsiTheme="majorBidi" w:cstheme="majorBidi"/>
          <w:i/>
          <w:iCs/>
          <w:sz w:val="24"/>
          <w:szCs w:val="24"/>
        </w:rPr>
        <w:t xml:space="preserve"> yang </w:t>
      </w:r>
      <w:proofErr w:type="spellStart"/>
      <w:r w:rsidR="00172052" w:rsidRPr="00172052">
        <w:rPr>
          <w:rFonts w:asciiTheme="majorBidi" w:hAnsiTheme="majorBidi" w:cstheme="majorBidi"/>
          <w:i/>
          <w:iCs/>
          <w:sz w:val="24"/>
          <w:szCs w:val="24"/>
        </w:rPr>
        <w:t>digunakan</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dalam</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artikel</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ini</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adalah</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studi</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pustaka</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dimana</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penulis</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menggali</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berbagai</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literatur</w:t>
      </w:r>
      <w:proofErr w:type="spellEnd"/>
      <w:r w:rsidR="00172052" w:rsidRPr="00172052">
        <w:rPr>
          <w:rFonts w:asciiTheme="majorBidi" w:hAnsiTheme="majorBidi" w:cstheme="majorBidi"/>
          <w:i/>
          <w:iCs/>
          <w:sz w:val="24"/>
          <w:szCs w:val="24"/>
        </w:rPr>
        <w:t xml:space="preserve"> dan </w:t>
      </w:r>
      <w:proofErr w:type="spellStart"/>
      <w:r w:rsidR="00172052" w:rsidRPr="00172052">
        <w:rPr>
          <w:rFonts w:asciiTheme="majorBidi" w:hAnsiTheme="majorBidi" w:cstheme="majorBidi"/>
          <w:i/>
          <w:iCs/>
          <w:sz w:val="24"/>
          <w:szCs w:val="24"/>
        </w:rPr>
        <w:t>hasil-hasil</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penelitian</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dari</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berbagai</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jurnal</w:t>
      </w:r>
      <w:proofErr w:type="spellEnd"/>
      <w:r w:rsidR="00172052" w:rsidRPr="00172052">
        <w:rPr>
          <w:rFonts w:asciiTheme="majorBidi" w:hAnsiTheme="majorBidi" w:cstheme="majorBidi"/>
          <w:i/>
          <w:iCs/>
          <w:sz w:val="24"/>
          <w:szCs w:val="24"/>
        </w:rPr>
        <w:t xml:space="preserve"> </w:t>
      </w:r>
      <w:proofErr w:type="spellStart"/>
      <w:r w:rsidR="00172052" w:rsidRPr="00172052">
        <w:rPr>
          <w:rFonts w:asciiTheme="majorBidi" w:hAnsiTheme="majorBidi" w:cstheme="majorBidi"/>
          <w:i/>
          <w:iCs/>
          <w:sz w:val="24"/>
          <w:szCs w:val="24"/>
        </w:rPr>
        <w:t>internasional</w:t>
      </w:r>
      <w:proofErr w:type="spellEnd"/>
      <w:r w:rsidR="00172052">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Dalam</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artikel</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ini</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ditemukan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bahwa</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setidaknya</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manajemen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krisis</w:t>
      </w:r>
      <w:proofErr w:type="spellEnd"/>
      <w:r w:rsidR="00AB0039" w:rsidRPr="00AB0039">
        <w:rPr>
          <w:rFonts w:asciiTheme="majorBidi" w:hAnsiTheme="majorBidi" w:cstheme="majorBidi"/>
          <w:i/>
          <w:iCs/>
          <w:sz w:val="24"/>
          <w:szCs w:val="24"/>
        </w:rPr>
        <w:t xml:space="preserve"> yang </w:t>
      </w:r>
      <w:proofErr w:type="spellStart"/>
      <w:r w:rsidR="00AB0039" w:rsidRPr="00AB0039">
        <w:rPr>
          <w:rFonts w:asciiTheme="majorBidi" w:hAnsiTheme="majorBidi" w:cstheme="majorBidi"/>
          <w:i/>
          <w:iCs/>
          <w:sz w:val="24"/>
          <w:szCs w:val="24"/>
        </w:rPr>
        <w:t>berhasil</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dipandu</w:t>
      </w:r>
      <w:proofErr w:type="spellEnd"/>
      <w:r w:rsidR="00AB0039" w:rsidRPr="00AB0039">
        <w:rPr>
          <w:rFonts w:asciiTheme="majorBidi" w:hAnsiTheme="majorBidi" w:cstheme="majorBidi"/>
          <w:i/>
          <w:iCs/>
          <w:sz w:val="24"/>
          <w:szCs w:val="24"/>
        </w:rPr>
        <w:t xml:space="preserve"> oleh </w:t>
      </w:r>
      <w:proofErr w:type="spellStart"/>
      <w:r w:rsidR="00AB0039" w:rsidRPr="00AB0039">
        <w:rPr>
          <w:rFonts w:asciiTheme="majorBidi" w:hAnsiTheme="majorBidi" w:cstheme="majorBidi"/>
          <w:i/>
          <w:iCs/>
          <w:sz w:val="24"/>
          <w:szCs w:val="24"/>
        </w:rPr>
        <w:t>seorang</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pemimpin</w:t>
      </w:r>
      <w:proofErr w:type="spellEnd"/>
      <w:r w:rsidR="00AB0039" w:rsidRPr="00AB0039">
        <w:rPr>
          <w:rFonts w:asciiTheme="majorBidi" w:hAnsiTheme="majorBidi" w:cstheme="majorBidi"/>
          <w:i/>
          <w:iCs/>
          <w:sz w:val="24"/>
          <w:szCs w:val="24"/>
        </w:rPr>
        <w:t xml:space="preserve"> yang </w:t>
      </w:r>
      <w:proofErr w:type="spellStart"/>
      <w:r w:rsidR="00AB0039" w:rsidRPr="00AB0039">
        <w:rPr>
          <w:rFonts w:asciiTheme="majorBidi" w:hAnsiTheme="majorBidi" w:cstheme="majorBidi"/>
          <w:i/>
          <w:iCs/>
          <w:sz w:val="24"/>
          <w:szCs w:val="24"/>
        </w:rPr>
        <w:t>visioner</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berkarakter</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sejati</w:t>
      </w:r>
      <w:proofErr w:type="spellEnd"/>
      <w:r w:rsidR="00AB0039" w:rsidRPr="00AB0039">
        <w:rPr>
          <w:rFonts w:asciiTheme="majorBidi" w:hAnsiTheme="majorBidi" w:cstheme="majorBidi"/>
          <w:i/>
          <w:iCs/>
          <w:sz w:val="24"/>
          <w:szCs w:val="24"/>
        </w:rPr>
        <w:t xml:space="preserve"> yang </w:t>
      </w:r>
      <w:proofErr w:type="spellStart"/>
      <w:r w:rsidR="00AB0039" w:rsidRPr="00AB0039">
        <w:rPr>
          <w:rFonts w:asciiTheme="majorBidi" w:hAnsiTheme="majorBidi" w:cstheme="majorBidi"/>
          <w:i/>
          <w:iCs/>
          <w:sz w:val="24"/>
          <w:szCs w:val="24"/>
        </w:rPr>
        <w:t>memiliki</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solusi</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dalam</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menghadapi</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ancaman</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sebelum</w:t>
      </w:r>
      <w:proofErr w:type="spellEnd"/>
      <w:r w:rsidR="00AB0039" w:rsidRPr="00AB0039">
        <w:rPr>
          <w:rFonts w:asciiTheme="majorBidi" w:hAnsiTheme="majorBidi" w:cstheme="majorBidi"/>
          <w:i/>
          <w:iCs/>
          <w:sz w:val="24"/>
          <w:szCs w:val="24"/>
        </w:rPr>
        <w:t xml:space="preserve">, pada </w:t>
      </w:r>
      <w:proofErr w:type="spellStart"/>
      <w:r w:rsidR="00AB0039" w:rsidRPr="00AB0039">
        <w:rPr>
          <w:rFonts w:asciiTheme="majorBidi" w:hAnsiTheme="majorBidi" w:cstheme="majorBidi"/>
          <w:i/>
          <w:iCs/>
          <w:sz w:val="24"/>
          <w:szCs w:val="24"/>
        </w:rPr>
        <w:t>saat</w:t>
      </w:r>
      <w:proofErr w:type="spellEnd"/>
      <w:r w:rsidR="00AB0039" w:rsidRPr="00AB0039">
        <w:rPr>
          <w:rFonts w:asciiTheme="majorBidi" w:hAnsiTheme="majorBidi" w:cstheme="majorBidi"/>
          <w:i/>
          <w:iCs/>
          <w:sz w:val="24"/>
          <w:szCs w:val="24"/>
        </w:rPr>
        <w:t xml:space="preserve"> dan </w:t>
      </w:r>
      <w:proofErr w:type="spellStart"/>
      <w:r w:rsidR="00AB0039" w:rsidRPr="00AB0039">
        <w:rPr>
          <w:rFonts w:asciiTheme="majorBidi" w:hAnsiTheme="majorBidi" w:cstheme="majorBidi"/>
          <w:i/>
          <w:iCs/>
          <w:sz w:val="24"/>
          <w:szCs w:val="24"/>
        </w:rPr>
        <w:t>sesudah</w:t>
      </w:r>
      <w:proofErr w:type="spellEnd"/>
      <w:r w:rsidR="00AB0039" w:rsidRPr="00AB0039">
        <w:rPr>
          <w:rFonts w:asciiTheme="majorBidi" w:hAnsiTheme="majorBidi" w:cstheme="majorBidi"/>
          <w:i/>
          <w:iCs/>
          <w:sz w:val="24"/>
          <w:szCs w:val="24"/>
        </w:rPr>
        <w:t xml:space="preserve"> </w:t>
      </w:r>
      <w:proofErr w:type="spellStart"/>
      <w:r w:rsidR="00AB0039" w:rsidRPr="00AB0039">
        <w:rPr>
          <w:rFonts w:asciiTheme="majorBidi" w:hAnsiTheme="majorBidi" w:cstheme="majorBidi"/>
          <w:i/>
          <w:iCs/>
          <w:sz w:val="24"/>
          <w:szCs w:val="24"/>
        </w:rPr>
        <w:t>krisis</w:t>
      </w:r>
      <w:proofErr w:type="spellEnd"/>
      <w:r w:rsidR="00AB0039" w:rsidRPr="00AB0039">
        <w:rPr>
          <w:rFonts w:asciiTheme="majorBidi" w:hAnsiTheme="majorBidi" w:cstheme="majorBidi"/>
          <w:i/>
          <w:iCs/>
          <w:sz w:val="24"/>
          <w:szCs w:val="24"/>
        </w:rPr>
        <w:t>.</w:t>
      </w:r>
    </w:p>
    <w:p w14:paraId="442390B4" w14:textId="1B46D5C3" w:rsidR="00AB0039" w:rsidRPr="00AB0039" w:rsidRDefault="00AB0039" w:rsidP="00AB0039">
      <w:pPr>
        <w:spacing w:after="0" w:line="240" w:lineRule="auto"/>
        <w:ind w:left="851" w:right="708"/>
        <w:jc w:val="both"/>
        <w:rPr>
          <w:rFonts w:asciiTheme="majorBidi" w:hAnsiTheme="majorBidi" w:cstheme="majorBidi"/>
          <w:b/>
          <w:bCs/>
          <w:i/>
          <w:iCs/>
          <w:sz w:val="24"/>
          <w:szCs w:val="24"/>
        </w:rPr>
      </w:pPr>
      <w:r w:rsidRPr="00AB0039">
        <w:rPr>
          <w:rFonts w:asciiTheme="majorBidi" w:hAnsiTheme="majorBidi" w:cstheme="majorBidi"/>
          <w:b/>
          <w:bCs/>
          <w:i/>
          <w:iCs/>
          <w:sz w:val="24"/>
          <w:szCs w:val="24"/>
        </w:rPr>
        <w:t xml:space="preserve">Kata </w:t>
      </w:r>
      <w:proofErr w:type="spellStart"/>
      <w:r w:rsidRPr="00AB0039">
        <w:rPr>
          <w:rFonts w:asciiTheme="majorBidi" w:hAnsiTheme="majorBidi" w:cstheme="majorBidi"/>
          <w:b/>
          <w:bCs/>
          <w:i/>
          <w:iCs/>
          <w:sz w:val="24"/>
          <w:szCs w:val="24"/>
        </w:rPr>
        <w:t>Kunci</w:t>
      </w:r>
      <w:proofErr w:type="spellEnd"/>
      <w:r w:rsidRPr="00AB0039">
        <w:rPr>
          <w:rFonts w:asciiTheme="majorBidi" w:hAnsiTheme="majorBidi" w:cstheme="majorBidi"/>
          <w:b/>
          <w:bCs/>
          <w:i/>
          <w:iCs/>
          <w:sz w:val="24"/>
          <w:szCs w:val="24"/>
        </w:rPr>
        <w:t xml:space="preserve">: </w:t>
      </w:r>
      <w:proofErr w:type="spellStart"/>
      <w:r w:rsidRPr="00AB0039">
        <w:rPr>
          <w:rFonts w:asciiTheme="majorBidi" w:hAnsiTheme="majorBidi" w:cstheme="majorBidi"/>
          <w:b/>
          <w:bCs/>
          <w:i/>
          <w:iCs/>
          <w:sz w:val="24"/>
          <w:szCs w:val="24"/>
        </w:rPr>
        <w:t>Pemimpin</w:t>
      </w:r>
      <w:proofErr w:type="spellEnd"/>
      <w:r w:rsidRPr="00AB0039">
        <w:rPr>
          <w:rFonts w:asciiTheme="majorBidi" w:hAnsiTheme="majorBidi" w:cstheme="majorBidi"/>
          <w:b/>
          <w:bCs/>
          <w:i/>
          <w:iCs/>
          <w:sz w:val="24"/>
          <w:szCs w:val="24"/>
        </w:rPr>
        <w:t xml:space="preserve">, </w:t>
      </w:r>
      <w:proofErr w:type="spellStart"/>
      <w:r w:rsidRPr="00AB0039">
        <w:rPr>
          <w:rFonts w:asciiTheme="majorBidi" w:hAnsiTheme="majorBidi" w:cstheme="majorBidi"/>
          <w:b/>
          <w:bCs/>
          <w:i/>
          <w:iCs/>
          <w:sz w:val="24"/>
          <w:szCs w:val="24"/>
        </w:rPr>
        <w:t>Manajemen</w:t>
      </w:r>
      <w:proofErr w:type="spellEnd"/>
      <w:r w:rsidRPr="00AB0039">
        <w:rPr>
          <w:rFonts w:asciiTheme="majorBidi" w:hAnsiTheme="majorBidi" w:cstheme="majorBidi"/>
          <w:b/>
          <w:bCs/>
          <w:i/>
          <w:iCs/>
          <w:sz w:val="24"/>
          <w:szCs w:val="24"/>
        </w:rPr>
        <w:t xml:space="preserve"> </w:t>
      </w:r>
      <w:proofErr w:type="spellStart"/>
      <w:r w:rsidRPr="00AB0039">
        <w:rPr>
          <w:rFonts w:asciiTheme="majorBidi" w:hAnsiTheme="majorBidi" w:cstheme="majorBidi"/>
          <w:b/>
          <w:bCs/>
          <w:i/>
          <w:iCs/>
          <w:sz w:val="24"/>
          <w:szCs w:val="24"/>
        </w:rPr>
        <w:t>krisis</w:t>
      </w:r>
      <w:proofErr w:type="spellEnd"/>
      <w:r w:rsidRPr="00AB0039">
        <w:rPr>
          <w:rFonts w:asciiTheme="majorBidi" w:hAnsiTheme="majorBidi" w:cstheme="majorBidi"/>
          <w:b/>
          <w:bCs/>
          <w:i/>
          <w:iCs/>
          <w:sz w:val="24"/>
          <w:szCs w:val="24"/>
        </w:rPr>
        <w:t>, Covid-19</w:t>
      </w:r>
    </w:p>
    <w:p w14:paraId="5808BC4A" w14:textId="77777777" w:rsidR="00172052" w:rsidRPr="00172052" w:rsidRDefault="00172052" w:rsidP="00172052">
      <w:pPr>
        <w:spacing w:after="0" w:line="240" w:lineRule="auto"/>
        <w:ind w:left="851" w:right="708"/>
        <w:jc w:val="both"/>
        <w:rPr>
          <w:rFonts w:asciiTheme="majorBidi" w:hAnsiTheme="majorBidi" w:cstheme="majorBidi"/>
          <w:i/>
          <w:iCs/>
          <w:sz w:val="24"/>
          <w:szCs w:val="24"/>
        </w:rPr>
      </w:pPr>
    </w:p>
    <w:p w14:paraId="1EA849CC" w14:textId="7BE5D600" w:rsidR="00172052" w:rsidRPr="00172052" w:rsidRDefault="00172052" w:rsidP="00172052">
      <w:pPr>
        <w:spacing w:after="0" w:line="240" w:lineRule="auto"/>
        <w:ind w:left="851" w:right="708"/>
        <w:jc w:val="center"/>
        <w:rPr>
          <w:rFonts w:asciiTheme="majorBidi" w:hAnsiTheme="majorBidi" w:cstheme="majorBidi"/>
          <w:b/>
          <w:bCs/>
          <w:i/>
          <w:iCs/>
          <w:sz w:val="24"/>
          <w:szCs w:val="24"/>
        </w:rPr>
      </w:pPr>
      <w:r w:rsidRPr="00172052">
        <w:rPr>
          <w:rFonts w:asciiTheme="majorBidi" w:hAnsiTheme="majorBidi" w:cstheme="majorBidi"/>
          <w:b/>
          <w:bCs/>
          <w:i/>
          <w:iCs/>
          <w:sz w:val="24"/>
          <w:szCs w:val="24"/>
        </w:rPr>
        <w:t>Abstract</w:t>
      </w:r>
    </w:p>
    <w:p w14:paraId="528D75DB" w14:textId="6B8BC161" w:rsidR="00AB0039" w:rsidRDefault="00172052" w:rsidP="00172052">
      <w:pPr>
        <w:spacing w:after="0" w:line="240" w:lineRule="auto"/>
        <w:ind w:left="851" w:right="708"/>
        <w:jc w:val="both"/>
        <w:rPr>
          <w:rFonts w:asciiTheme="majorBidi" w:hAnsiTheme="majorBidi" w:cstheme="majorBidi"/>
          <w:i/>
          <w:iCs/>
          <w:sz w:val="24"/>
          <w:szCs w:val="24"/>
        </w:rPr>
      </w:pPr>
      <w:r w:rsidRPr="00172052">
        <w:rPr>
          <w:rFonts w:asciiTheme="majorBidi" w:hAnsiTheme="majorBidi" w:cstheme="majorBidi"/>
          <w:i/>
          <w:iCs/>
          <w:sz w:val="24"/>
          <w:szCs w:val="24"/>
        </w:rPr>
        <w:t>Today the world is shocked by the plague covid-19 originating from China which then spread to almost all corners of the world. The covid-19 pandemic that hit the world today has a significant impact on various aspects; socio-cultural and educational economy. In this unusual situation, leaders at various levels respond quickly from social distancing policies, physical distancing, working from home to learning policies from home. This article aims to explores various leaders' actions in carrying out crisis management amid the covid-19 pandemic. Crisis management is needed so that the sustainability of the organization continues to run amid the uncertainty of the end of the health crisis. The approach used in this article is literature study, in which the authors explore various literatures and research results from various international journals</w:t>
      </w:r>
      <w:r>
        <w:rPr>
          <w:rFonts w:asciiTheme="majorBidi" w:hAnsiTheme="majorBidi" w:cstheme="majorBidi"/>
          <w:i/>
          <w:iCs/>
          <w:sz w:val="24"/>
          <w:szCs w:val="24"/>
        </w:rPr>
        <w:t xml:space="preserve">. </w:t>
      </w:r>
      <w:r w:rsidRPr="00172052">
        <w:rPr>
          <w:rFonts w:asciiTheme="majorBidi" w:hAnsiTheme="majorBidi" w:cstheme="majorBidi"/>
          <w:i/>
          <w:iCs/>
          <w:sz w:val="24"/>
          <w:szCs w:val="24"/>
        </w:rPr>
        <w:t>In this article it was found that at least a successful crisis management is guided by a visionary leader, with a true character who has a solution in dealing with threats before, during and after the crisis.</w:t>
      </w:r>
    </w:p>
    <w:p w14:paraId="1C4BA28F" w14:textId="0AADF9D1" w:rsidR="00172052" w:rsidRPr="00172052" w:rsidRDefault="00172052" w:rsidP="00172052">
      <w:pPr>
        <w:spacing w:after="0" w:line="240" w:lineRule="auto"/>
        <w:ind w:left="851" w:right="708"/>
        <w:jc w:val="both"/>
        <w:rPr>
          <w:rFonts w:asciiTheme="majorBidi" w:hAnsiTheme="majorBidi" w:cstheme="majorBidi"/>
          <w:b/>
          <w:bCs/>
          <w:sz w:val="24"/>
          <w:szCs w:val="24"/>
        </w:rPr>
      </w:pPr>
      <w:r w:rsidRPr="00172052">
        <w:rPr>
          <w:rFonts w:asciiTheme="majorBidi" w:hAnsiTheme="majorBidi" w:cstheme="majorBidi"/>
          <w:b/>
          <w:bCs/>
          <w:sz w:val="24"/>
          <w:szCs w:val="24"/>
        </w:rPr>
        <w:t>Keywords: Leader, Crisis management, Covid-19</w:t>
      </w:r>
    </w:p>
    <w:p w14:paraId="027E570B" w14:textId="77777777" w:rsidR="00172052" w:rsidRDefault="00172052" w:rsidP="00F3376D">
      <w:pPr>
        <w:spacing w:after="0" w:line="276" w:lineRule="auto"/>
        <w:jc w:val="both"/>
        <w:rPr>
          <w:rFonts w:asciiTheme="majorBidi" w:hAnsiTheme="majorBidi" w:cstheme="majorBidi"/>
          <w:b/>
          <w:bCs/>
          <w:sz w:val="24"/>
          <w:szCs w:val="24"/>
        </w:rPr>
      </w:pPr>
    </w:p>
    <w:p w14:paraId="3E152396" w14:textId="385A7D1B" w:rsidR="00F3376D" w:rsidRPr="00F92296" w:rsidRDefault="0005669D" w:rsidP="00F3376D">
      <w:pPr>
        <w:spacing w:after="0" w:line="276" w:lineRule="auto"/>
        <w:jc w:val="both"/>
        <w:rPr>
          <w:rFonts w:asciiTheme="majorBidi" w:hAnsiTheme="majorBidi" w:cstheme="majorBidi"/>
          <w:b/>
          <w:bCs/>
          <w:sz w:val="24"/>
          <w:szCs w:val="24"/>
        </w:rPr>
      </w:pPr>
      <w:proofErr w:type="spellStart"/>
      <w:r w:rsidRPr="00F92296">
        <w:rPr>
          <w:rFonts w:asciiTheme="majorBidi" w:hAnsiTheme="majorBidi" w:cstheme="majorBidi"/>
          <w:b/>
          <w:bCs/>
          <w:sz w:val="24"/>
          <w:szCs w:val="24"/>
        </w:rPr>
        <w:lastRenderedPageBreak/>
        <w:t>Pendahuluan</w:t>
      </w:r>
      <w:proofErr w:type="spellEnd"/>
    </w:p>
    <w:p w14:paraId="44B25F26" w14:textId="77777777" w:rsidR="00530708" w:rsidRDefault="00F3376D" w:rsidP="00AB0039">
      <w:pPr>
        <w:spacing w:line="276" w:lineRule="auto"/>
        <w:ind w:firstLine="720"/>
        <w:jc w:val="both"/>
        <w:rPr>
          <w:rFonts w:asciiTheme="majorBidi" w:hAnsiTheme="majorBidi" w:cstheme="majorBidi"/>
          <w:sz w:val="24"/>
          <w:szCs w:val="24"/>
        </w:rPr>
      </w:pPr>
      <w:proofErr w:type="spellStart"/>
      <w:r w:rsidRPr="00F92296">
        <w:rPr>
          <w:rFonts w:asciiTheme="majorBidi" w:hAnsiTheme="majorBidi" w:cstheme="majorBidi"/>
          <w:sz w:val="24"/>
          <w:szCs w:val="24"/>
        </w:rPr>
        <w:t>Pandemi</w:t>
      </w:r>
      <w:proofErr w:type="spellEnd"/>
      <w:r w:rsidRPr="00F92296">
        <w:rPr>
          <w:rFonts w:asciiTheme="majorBidi" w:hAnsiTheme="majorBidi" w:cstheme="majorBidi"/>
          <w:sz w:val="24"/>
          <w:szCs w:val="24"/>
        </w:rPr>
        <w:t xml:space="preserve"> virus corona </w:t>
      </w:r>
      <w:r w:rsidR="007E49D7">
        <w:rPr>
          <w:rFonts w:asciiTheme="majorBidi" w:hAnsiTheme="majorBidi" w:cstheme="majorBidi"/>
          <w:sz w:val="24"/>
          <w:szCs w:val="24"/>
        </w:rPr>
        <w:t>(</w:t>
      </w:r>
      <w:r w:rsidR="00063A86">
        <w:rPr>
          <w:rFonts w:asciiTheme="majorBidi" w:hAnsiTheme="majorBidi" w:cstheme="majorBidi"/>
          <w:sz w:val="24"/>
          <w:szCs w:val="24"/>
        </w:rPr>
        <w:t>Covid</w:t>
      </w:r>
      <w:r w:rsidR="007E49D7">
        <w:rPr>
          <w:rFonts w:asciiTheme="majorBidi" w:hAnsiTheme="majorBidi" w:cstheme="majorBidi"/>
          <w:sz w:val="24"/>
          <w:szCs w:val="24"/>
        </w:rPr>
        <w:t xml:space="preserve">-19) </w:t>
      </w:r>
      <w:proofErr w:type="spellStart"/>
      <w:r w:rsidRPr="00F92296">
        <w:rPr>
          <w:rFonts w:asciiTheme="majorBidi" w:hAnsiTheme="majorBidi" w:cstheme="majorBidi"/>
          <w:sz w:val="24"/>
          <w:szCs w:val="24"/>
        </w:rPr>
        <w:t>telah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menempatkan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tuntutan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luar</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biasa</w:t>
      </w:r>
      <w:proofErr w:type="spellEnd"/>
      <w:r w:rsidRPr="00F92296">
        <w:rPr>
          <w:rFonts w:asciiTheme="majorBidi" w:hAnsiTheme="majorBidi" w:cstheme="majorBidi"/>
          <w:sz w:val="24"/>
          <w:szCs w:val="24"/>
        </w:rPr>
        <w:t xml:space="preserve"> </w:t>
      </w:r>
      <w:proofErr w:type="spellStart"/>
      <w:r w:rsidR="008E0048">
        <w:rPr>
          <w:rFonts w:asciiTheme="majorBidi" w:hAnsiTheme="majorBidi" w:cstheme="majorBidi"/>
          <w:sz w:val="24"/>
          <w:szCs w:val="24"/>
        </w:rPr>
        <w:t>ke</w:t>
      </w:r>
      <w:r w:rsidRPr="00F92296">
        <w:rPr>
          <w:rFonts w:asciiTheme="majorBidi" w:hAnsiTheme="majorBidi" w:cstheme="majorBidi"/>
          <w:sz w:val="24"/>
          <w:szCs w:val="24"/>
        </w:rPr>
        <w:t>pada</w:t>
      </w:r>
      <w:proofErr w:type="spellEnd"/>
      <w:r w:rsidRPr="00F92296">
        <w:rPr>
          <w:rFonts w:asciiTheme="majorBidi" w:hAnsiTheme="majorBidi" w:cstheme="majorBidi"/>
          <w:sz w:val="24"/>
          <w:szCs w:val="24"/>
        </w:rPr>
        <w:t xml:space="preserve"> para </w:t>
      </w:r>
      <w:proofErr w:type="spellStart"/>
      <w:r w:rsidRPr="00F92296">
        <w:rPr>
          <w:rFonts w:asciiTheme="majorBidi" w:hAnsiTheme="majorBidi" w:cstheme="majorBidi"/>
          <w:sz w:val="24"/>
          <w:szCs w:val="24"/>
        </w:rPr>
        <w:t>pemimpin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dalam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berbagai</w:t>
      </w:r>
      <w:proofErr w:type="spellEnd"/>
      <w:r w:rsidRPr="00F92296">
        <w:rPr>
          <w:rFonts w:asciiTheme="majorBidi" w:hAnsiTheme="majorBidi" w:cstheme="majorBidi"/>
          <w:sz w:val="24"/>
          <w:szCs w:val="24"/>
        </w:rPr>
        <w:t xml:space="preserve"> level. </w:t>
      </w:r>
      <w:proofErr w:type="spellStart"/>
      <w:r w:rsidR="00530708">
        <w:rPr>
          <w:rFonts w:asciiTheme="majorBidi" w:hAnsiTheme="majorBidi" w:cstheme="majorBidi"/>
          <w:sz w:val="24"/>
          <w:szCs w:val="24"/>
        </w:rPr>
        <w:t>W</w:t>
      </w:r>
      <w:r w:rsidR="00530708" w:rsidRPr="00F92296">
        <w:rPr>
          <w:rFonts w:asciiTheme="majorBidi" w:hAnsiTheme="majorBidi" w:cstheme="majorBidi"/>
          <w:sz w:val="24"/>
          <w:szCs w:val="24"/>
        </w:rPr>
        <w:t>abah</w:t>
      </w:r>
      <w:proofErr w:type="spellEnd"/>
      <w:r w:rsidR="00530708" w:rsidRPr="00F92296">
        <w:rPr>
          <w:rFonts w:asciiTheme="majorBidi" w:hAnsiTheme="majorBidi" w:cstheme="majorBidi"/>
          <w:sz w:val="24"/>
          <w:szCs w:val="24"/>
        </w:rPr>
        <w:t xml:space="preserve"> </w:t>
      </w:r>
      <w:r w:rsidR="00530708">
        <w:rPr>
          <w:rFonts w:asciiTheme="majorBidi" w:hAnsiTheme="majorBidi" w:cstheme="majorBidi"/>
          <w:sz w:val="24"/>
          <w:szCs w:val="24"/>
        </w:rPr>
        <w:t xml:space="preserve">Covid-19 </w:t>
      </w:r>
      <w:proofErr w:type="spellStart"/>
      <w:r w:rsidR="00530708" w:rsidRPr="00F92296">
        <w:rPr>
          <w:rFonts w:asciiTheme="majorBidi" w:hAnsiTheme="majorBidi" w:cstheme="majorBidi"/>
          <w:sz w:val="24"/>
          <w:szCs w:val="24"/>
        </w:rPr>
        <w:t>merupakan</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peristiwa</w:t>
      </w:r>
      <w:proofErr w:type="spellEnd"/>
      <w:r w:rsidR="00530708" w:rsidRPr="00F92296">
        <w:rPr>
          <w:rFonts w:asciiTheme="majorBidi" w:hAnsiTheme="majorBidi" w:cstheme="majorBidi"/>
          <w:sz w:val="24"/>
          <w:szCs w:val="24"/>
        </w:rPr>
        <w:t xml:space="preserve"> yang </w:t>
      </w:r>
      <w:proofErr w:type="spellStart"/>
      <w:r w:rsidR="00530708">
        <w:rPr>
          <w:rFonts w:asciiTheme="majorBidi" w:hAnsiTheme="majorBidi" w:cstheme="majorBidi"/>
          <w:sz w:val="24"/>
          <w:szCs w:val="24"/>
        </w:rPr>
        <w:t>tidak</w:t>
      </w:r>
      <w:proofErr w:type="spellEnd"/>
      <w:r w:rsidR="00530708">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terduga</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suatu</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peristiwa</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dengan</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skala</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besar</w:t>
      </w:r>
      <w:proofErr w:type="spellEnd"/>
      <w:r w:rsidR="00530708" w:rsidRPr="00F92296">
        <w:rPr>
          <w:rFonts w:asciiTheme="majorBidi" w:hAnsiTheme="majorBidi" w:cstheme="majorBidi"/>
          <w:sz w:val="24"/>
          <w:szCs w:val="24"/>
        </w:rPr>
        <w:t xml:space="preserve"> dan </w:t>
      </w:r>
      <w:proofErr w:type="spellStart"/>
      <w:r w:rsidR="00530708" w:rsidRPr="00F92296">
        <w:rPr>
          <w:rFonts w:asciiTheme="majorBidi" w:hAnsiTheme="majorBidi" w:cstheme="majorBidi"/>
          <w:sz w:val="24"/>
          <w:szCs w:val="24"/>
        </w:rPr>
        <w:t>kecepatan</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luar</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biasa</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menghasilkan</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tingkat</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ketidakpastian</w:t>
      </w:r>
      <w:proofErr w:type="spellEnd"/>
      <w:r w:rsidR="00530708" w:rsidRPr="00F92296">
        <w:rPr>
          <w:rFonts w:asciiTheme="majorBidi" w:hAnsiTheme="majorBidi" w:cstheme="majorBidi"/>
          <w:sz w:val="24"/>
          <w:szCs w:val="24"/>
        </w:rPr>
        <w:t xml:space="preserve"> yang </w:t>
      </w:r>
      <w:proofErr w:type="spellStart"/>
      <w:r w:rsidR="00530708" w:rsidRPr="00F92296">
        <w:rPr>
          <w:rFonts w:asciiTheme="majorBidi" w:hAnsiTheme="majorBidi" w:cstheme="majorBidi"/>
          <w:sz w:val="24"/>
          <w:szCs w:val="24"/>
        </w:rPr>
        <w:t>tinggi</w:t>
      </w:r>
      <w:proofErr w:type="spellEnd"/>
      <w:r w:rsidR="00530708" w:rsidRPr="00F92296">
        <w:rPr>
          <w:rFonts w:asciiTheme="majorBidi" w:hAnsiTheme="majorBidi" w:cstheme="majorBidi"/>
          <w:sz w:val="24"/>
          <w:szCs w:val="24"/>
        </w:rPr>
        <w:t xml:space="preserve"> yang </w:t>
      </w:r>
      <w:proofErr w:type="spellStart"/>
      <w:r w:rsidR="00530708" w:rsidRPr="00F92296">
        <w:rPr>
          <w:rFonts w:asciiTheme="majorBidi" w:hAnsiTheme="majorBidi" w:cstheme="majorBidi"/>
          <w:sz w:val="24"/>
          <w:szCs w:val="24"/>
        </w:rPr>
        <w:t>menimbulkan</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disorientasi</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kehilangan</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kendali</w:t>
      </w:r>
      <w:proofErr w:type="spellEnd"/>
      <w:r w:rsidR="00530708">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perasaan</w:t>
      </w:r>
      <w:proofErr w:type="spellEnd"/>
      <w:r w:rsidR="00530708" w:rsidRPr="00F92296">
        <w:rPr>
          <w:rFonts w:asciiTheme="majorBidi" w:hAnsiTheme="majorBidi" w:cstheme="majorBidi"/>
          <w:sz w:val="24"/>
          <w:szCs w:val="24"/>
        </w:rPr>
        <w:t xml:space="preserve"> dan </w:t>
      </w:r>
      <w:proofErr w:type="spellStart"/>
      <w:r w:rsidR="00530708" w:rsidRPr="00F92296">
        <w:rPr>
          <w:rFonts w:asciiTheme="majorBidi" w:hAnsiTheme="majorBidi" w:cstheme="majorBidi"/>
          <w:sz w:val="24"/>
          <w:szCs w:val="24"/>
        </w:rPr>
        <w:t>gangguan</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emosi</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tinggi</w:t>
      </w:r>
      <w:proofErr w:type="spellEnd"/>
      <w:r w:rsidR="00530708" w:rsidRPr="00F92296">
        <w:rPr>
          <w:rFonts w:asciiTheme="majorBidi" w:hAnsiTheme="majorBidi" w:cstheme="majorBidi"/>
          <w:sz w:val="24"/>
          <w:szCs w:val="24"/>
        </w:rPr>
        <w:t>.</w:t>
      </w:r>
      <w:r w:rsidR="00530708" w:rsidRPr="00F92296">
        <w:rPr>
          <w:rStyle w:val="FootnoteReference"/>
          <w:rFonts w:asciiTheme="majorBidi" w:hAnsiTheme="majorBidi" w:cstheme="majorBidi"/>
          <w:sz w:val="24"/>
          <w:szCs w:val="24"/>
        </w:rPr>
        <w:footnoteReference w:id="1"/>
      </w:r>
      <w:r w:rsidR="00530708">
        <w:rPr>
          <w:rFonts w:asciiTheme="majorBidi" w:hAnsiTheme="majorBidi" w:cstheme="majorBidi"/>
          <w:sz w:val="24"/>
          <w:szCs w:val="24"/>
        </w:rPr>
        <w:t xml:space="preserve"> </w:t>
      </w:r>
      <w:r w:rsidRPr="00F92296">
        <w:rPr>
          <w:rFonts w:asciiTheme="majorBidi" w:hAnsiTheme="majorBidi" w:cstheme="majorBidi"/>
          <w:sz w:val="24"/>
          <w:szCs w:val="24"/>
        </w:rPr>
        <w:t xml:space="preserve">Korban </w:t>
      </w:r>
      <w:proofErr w:type="spellStart"/>
      <w:r w:rsidRPr="00F92296">
        <w:rPr>
          <w:rFonts w:asciiTheme="majorBidi" w:hAnsiTheme="majorBidi" w:cstheme="majorBidi"/>
          <w:sz w:val="24"/>
          <w:szCs w:val="24"/>
        </w:rPr>
        <w:t>kemanusiaan</w:t>
      </w:r>
      <w:proofErr w:type="spellEnd"/>
      <w:r w:rsidRPr="00F92296">
        <w:rPr>
          <w:rFonts w:asciiTheme="majorBidi" w:hAnsiTheme="majorBidi" w:cstheme="majorBidi"/>
          <w:sz w:val="24"/>
          <w:szCs w:val="24"/>
        </w:rPr>
        <w:t xml:space="preserve"> </w:t>
      </w:r>
      <w:r>
        <w:rPr>
          <w:rFonts w:asciiTheme="majorBidi" w:hAnsiTheme="majorBidi" w:cstheme="majorBidi"/>
          <w:sz w:val="24"/>
          <w:szCs w:val="24"/>
        </w:rPr>
        <w:t xml:space="preserve">yang </w:t>
      </w:r>
      <w:proofErr w:type="spellStart"/>
      <w:r>
        <w:rPr>
          <w:rFonts w:asciiTheme="majorBidi" w:hAnsiTheme="majorBidi" w:cstheme="majorBidi"/>
          <w:sz w:val="24"/>
          <w:szCs w:val="24"/>
        </w:rPr>
        <w:t>disebabkan</w:t>
      </w:r>
      <w:proofErr w:type="spellEnd"/>
      <w:r>
        <w:rPr>
          <w:rFonts w:asciiTheme="majorBidi" w:hAnsiTheme="majorBidi" w:cstheme="majorBidi"/>
          <w:sz w:val="24"/>
          <w:szCs w:val="24"/>
        </w:rPr>
        <w:t xml:space="preserve"> </w:t>
      </w:r>
      <w:r w:rsidR="00281913">
        <w:rPr>
          <w:rFonts w:asciiTheme="majorBidi" w:hAnsiTheme="majorBidi" w:cstheme="majorBidi"/>
          <w:sz w:val="24"/>
          <w:szCs w:val="24"/>
        </w:rPr>
        <w:t xml:space="preserve">oleh </w:t>
      </w:r>
      <w:r w:rsidR="00063A86" w:rsidRPr="00F92296">
        <w:rPr>
          <w:rFonts w:asciiTheme="majorBidi" w:hAnsiTheme="majorBidi" w:cstheme="majorBidi"/>
          <w:sz w:val="24"/>
          <w:szCs w:val="24"/>
        </w:rPr>
        <w:t>Covid</w:t>
      </w:r>
      <w:r w:rsidRPr="00F92296">
        <w:rPr>
          <w:rFonts w:asciiTheme="majorBidi" w:hAnsiTheme="majorBidi" w:cstheme="majorBidi"/>
          <w:sz w:val="24"/>
          <w:szCs w:val="24"/>
        </w:rPr>
        <w:t xml:space="preserve">-19 </w:t>
      </w:r>
      <w:proofErr w:type="spellStart"/>
      <w:r w:rsidR="004154BF">
        <w:rPr>
          <w:rFonts w:asciiTheme="majorBidi" w:hAnsiTheme="majorBidi" w:cstheme="majorBidi"/>
          <w:sz w:val="24"/>
          <w:szCs w:val="24"/>
        </w:rPr>
        <w:t>telah</w:t>
      </w:r>
      <w:proofErr w:type="spellEnd"/>
      <w:r w:rsidR="004154BF">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menciptakan</w:t>
      </w:r>
      <w:proofErr w:type="spellEnd"/>
      <w:r w:rsidRPr="00F92296">
        <w:rPr>
          <w:rFonts w:asciiTheme="majorBidi" w:hAnsiTheme="majorBidi" w:cstheme="majorBidi"/>
          <w:sz w:val="24"/>
          <w:szCs w:val="24"/>
        </w:rPr>
        <w:t xml:space="preserve"> </w:t>
      </w:r>
      <w:proofErr w:type="spellStart"/>
      <w:r w:rsidR="00281913">
        <w:rPr>
          <w:rFonts w:asciiTheme="majorBidi" w:hAnsiTheme="majorBidi" w:cstheme="majorBidi"/>
          <w:sz w:val="24"/>
          <w:szCs w:val="24"/>
        </w:rPr>
        <w:t>kekhawatiran</w:t>
      </w:r>
      <w:proofErr w:type="spellEnd"/>
      <w:r w:rsidR="00281913">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w:t>
      </w:r>
      <w:r w:rsidR="004154BF">
        <w:rPr>
          <w:rFonts w:asciiTheme="majorBidi" w:hAnsiTheme="majorBidi" w:cstheme="majorBidi"/>
          <w:sz w:val="24"/>
          <w:szCs w:val="24"/>
        </w:rPr>
        <w:t>tengah-tengah</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sidR="004154BF">
        <w:rPr>
          <w:rFonts w:asciiTheme="majorBidi" w:hAnsiTheme="majorBidi" w:cstheme="majorBidi"/>
          <w:sz w:val="24"/>
          <w:szCs w:val="24"/>
        </w:rPr>
        <w:t xml:space="preserve"> dan dunia </w:t>
      </w:r>
      <w:proofErr w:type="spellStart"/>
      <w:r w:rsidR="004154BF">
        <w:rPr>
          <w:rFonts w:asciiTheme="majorBidi" w:hAnsiTheme="majorBidi" w:cstheme="majorBidi"/>
          <w:sz w:val="24"/>
          <w:szCs w:val="24"/>
        </w:rPr>
        <w:t>pendidikan</w:t>
      </w:r>
      <w:proofErr w:type="spellEnd"/>
      <w:r w:rsidR="004154BF">
        <w:rPr>
          <w:rFonts w:asciiTheme="majorBidi" w:hAnsiTheme="majorBidi" w:cstheme="majorBidi"/>
          <w:sz w:val="24"/>
          <w:szCs w:val="24"/>
        </w:rPr>
        <w:t xml:space="preserve"> pada </w:t>
      </w:r>
      <w:proofErr w:type="spellStart"/>
      <w:r w:rsidR="004154BF">
        <w:rPr>
          <w:rFonts w:asciiTheme="majorBidi" w:hAnsiTheme="majorBidi" w:cstheme="majorBidi"/>
          <w:sz w:val="24"/>
          <w:szCs w:val="24"/>
        </w:rPr>
        <w:t>khususnya</w:t>
      </w:r>
      <w:proofErr w:type="spellEnd"/>
      <w:r w:rsidR="004154BF">
        <w:rPr>
          <w:rFonts w:asciiTheme="majorBidi" w:hAnsiTheme="majorBidi" w:cstheme="majorBidi"/>
          <w:sz w:val="24"/>
          <w:szCs w:val="24"/>
        </w:rPr>
        <w:t xml:space="preserve">. </w:t>
      </w:r>
      <w:proofErr w:type="spellStart"/>
      <w:r w:rsidR="00530708">
        <w:rPr>
          <w:rFonts w:asciiTheme="majorBidi" w:hAnsiTheme="majorBidi" w:cstheme="majorBidi"/>
          <w:sz w:val="24"/>
          <w:szCs w:val="24"/>
        </w:rPr>
        <w:t>Dalam</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situasi</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ketidakpastian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ini</w:t>
      </w:r>
      <w:proofErr w:type="spellEnd"/>
      <w:r w:rsidR="00530708">
        <w:rPr>
          <w:rFonts w:asciiTheme="majorBidi" w:hAnsiTheme="majorBidi" w:cstheme="majorBidi"/>
          <w:sz w:val="24"/>
          <w:szCs w:val="24"/>
        </w:rPr>
        <w:t xml:space="preserve">, orang yang </w:t>
      </w:r>
      <w:proofErr w:type="spellStart"/>
      <w:r w:rsidR="00530708">
        <w:rPr>
          <w:rFonts w:asciiTheme="majorBidi" w:hAnsiTheme="majorBidi" w:cstheme="majorBidi"/>
          <w:sz w:val="24"/>
          <w:szCs w:val="24"/>
        </w:rPr>
        <w:t>dijadikan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sebagai</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tumpuan</w:t>
      </w:r>
      <w:proofErr w:type="spellEnd"/>
      <w:r w:rsidR="00530708">
        <w:rPr>
          <w:rFonts w:asciiTheme="majorBidi" w:hAnsiTheme="majorBidi" w:cstheme="majorBidi"/>
          <w:sz w:val="24"/>
          <w:szCs w:val="24"/>
        </w:rPr>
        <w:t xml:space="preserve"> oleh </w:t>
      </w:r>
      <w:proofErr w:type="spellStart"/>
      <w:r w:rsidR="00530708">
        <w:rPr>
          <w:rFonts w:asciiTheme="majorBidi" w:hAnsiTheme="majorBidi" w:cstheme="majorBidi"/>
          <w:sz w:val="24"/>
          <w:szCs w:val="24"/>
        </w:rPr>
        <w:t>masyarakat</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adalah</w:t>
      </w:r>
      <w:proofErr w:type="spellEnd"/>
      <w:r w:rsidR="00530708">
        <w:rPr>
          <w:rFonts w:asciiTheme="majorBidi" w:hAnsiTheme="majorBidi" w:cstheme="majorBidi"/>
          <w:sz w:val="24"/>
          <w:szCs w:val="24"/>
        </w:rPr>
        <w:t xml:space="preserve"> para </w:t>
      </w:r>
      <w:proofErr w:type="spellStart"/>
      <w:r w:rsidR="00530708">
        <w:rPr>
          <w:rFonts w:asciiTheme="majorBidi" w:hAnsiTheme="majorBidi" w:cstheme="majorBidi"/>
          <w:sz w:val="24"/>
          <w:szCs w:val="24"/>
        </w:rPr>
        <w:t>pemimpin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Dalam</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konteks</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pendidikan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adalah</w:t>
      </w:r>
      <w:proofErr w:type="spellEnd"/>
      <w:r w:rsidR="00530708">
        <w:rPr>
          <w:rFonts w:asciiTheme="majorBidi" w:hAnsiTheme="majorBidi" w:cstheme="majorBidi"/>
          <w:sz w:val="24"/>
          <w:szCs w:val="24"/>
        </w:rPr>
        <w:t xml:space="preserve"> para </w:t>
      </w:r>
      <w:proofErr w:type="spellStart"/>
      <w:r w:rsidR="00530708">
        <w:rPr>
          <w:rFonts w:asciiTheme="majorBidi" w:hAnsiTheme="majorBidi" w:cstheme="majorBidi"/>
          <w:sz w:val="24"/>
          <w:szCs w:val="24"/>
        </w:rPr>
        <w:t>rektor</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perguruan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tinggi</w:t>
      </w:r>
      <w:proofErr w:type="spellEnd"/>
      <w:r w:rsidR="00530708">
        <w:rPr>
          <w:rFonts w:asciiTheme="majorBidi" w:hAnsiTheme="majorBidi" w:cstheme="majorBidi"/>
          <w:sz w:val="24"/>
          <w:szCs w:val="24"/>
        </w:rPr>
        <w:t xml:space="preserve"> dan </w:t>
      </w:r>
      <w:proofErr w:type="spellStart"/>
      <w:r w:rsidR="00530708">
        <w:rPr>
          <w:rFonts w:asciiTheme="majorBidi" w:hAnsiTheme="majorBidi" w:cstheme="majorBidi"/>
          <w:sz w:val="24"/>
          <w:szCs w:val="24"/>
        </w:rPr>
        <w:t>kepala</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sekolah</w:t>
      </w:r>
      <w:proofErr w:type="spellEnd"/>
      <w:r w:rsidR="00530708">
        <w:rPr>
          <w:rFonts w:asciiTheme="majorBidi" w:hAnsiTheme="majorBidi" w:cstheme="majorBidi"/>
          <w:sz w:val="24"/>
          <w:szCs w:val="24"/>
        </w:rPr>
        <w:t xml:space="preserve">. Para </w:t>
      </w:r>
      <w:proofErr w:type="spellStart"/>
      <w:r w:rsidR="00530708">
        <w:rPr>
          <w:rFonts w:asciiTheme="majorBidi" w:hAnsiTheme="majorBidi" w:cstheme="majorBidi"/>
          <w:sz w:val="24"/>
          <w:szCs w:val="24"/>
        </w:rPr>
        <w:t>pimpinan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puncak</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ini</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diharapkan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dapat</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mengambil</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keputusan</w:t>
      </w:r>
      <w:proofErr w:type="spellEnd"/>
      <w:r w:rsidR="00530708">
        <w:rPr>
          <w:rFonts w:asciiTheme="majorBidi" w:hAnsiTheme="majorBidi" w:cstheme="majorBidi"/>
          <w:sz w:val="24"/>
          <w:szCs w:val="24"/>
        </w:rPr>
        <w:t xml:space="preserve"> yang </w:t>
      </w:r>
      <w:proofErr w:type="spellStart"/>
      <w:r w:rsidR="00530708">
        <w:rPr>
          <w:rFonts w:asciiTheme="majorBidi" w:hAnsiTheme="majorBidi" w:cstheme="majorBidi"/>
          <w:sz w:val="24"/>
          <w:szCs w:val="24"/>
        </w:rPr>
        <w:t>jitu</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untuk</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mengatasi</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masalah</w:t>
      </w:r>
      <w:proofErr w:type="spellEnd"/>
      <w:r w:rsidR="00530708">
        <w:rPr>
          <w:rFonts w:asciiTheme="majorBidi" w:hAnsiTheme="majorBidi" w:cstheme="majorBidi"/>
          <w:sz w:val="24"/>
          <w:szCs w:val="24"/>
        </w:rPr>
        <w:t xml:space="preserve"> yang </w:t>
      </w:r>
      <w:proofErr w:type="spellStart"/>
      <w:r w:rsidR="00530708">
        <w:rPr>
          <w:rFonts w:asciiTheme="majorBidi" w:hAnsiTheme="majorBidi" w:cstheme="majorBidi"/>
          <w:sz w:val="24"/>
          <w:szCs w:val="24"/>
        </w:rPr>
        <w:t>sedang</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terjadi</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sehingga</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keberlangsungan</w:t>
      </w:r>
      <w:proofErr w:type="spellEnd"/>
      <w:r w:rsidR="00530708">
        <w:rPr>
          <w:rFonts w:asciiTheme="majorBidi" w:hAnsiTheme="majorBidi" w:cstheme="majorBidi"/>
          <w:sz w:val="24"/>
          <w:szCs w:val="24"/>
        </w:rPr>
        <w:t xml:space="preserve"> proses </w:t>
      </w:r>
      <w:proofErr w:type="spellStart"/>
      <w:r w:rsidR="00530708">
        <w:rPr>
          <w:rFonts w:asciiTheme="majorBidi" w:hAnsiTheme="majorBidi" w:cstheme="majorBidi"/>
          <w:sz w:val="24"/>
          <w:szCs w:val="24"/>
        </w:rPr>
        <w:t>pendidikan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bagi</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anak-anak</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mereka</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tetap</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terjaga</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Sesunggunya</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kejadian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demikian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bukan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pertama</w:t>
      </w:r>
      <w:proofErr w:type="spellEnd"/>
      <w:r w:rsidR="00530708">
        <w:rPr>
          <w:rFonts w:asciiTheme="majorBidi" w:hAnsiTheme="majorBidi" w:cstheme="majorBidi"/>
          <w:sz w:val="24"/>
          <w:szCs w:val="24"/>
        </w:rPr>
        <w:t xml:space="preserve"> kali </w:t>
      </w:r>
      <w:proofErr w:type="spellStart"/>
      <w:r w:rsidR="00530708">
        <w:rPr>
          <w:rFonts w:asciiTheme="majorBidi" w:hAnsiTheme="majorBidi" w:cstheme="majorBidi"/>
          <w:sz w:val="24"/>
          <w:szCs w:val="24"/>
        </w:rPr>
        <w:t>melanda</w:t>
      </w:r>
      <w:proofErr w:type="spellEnd"/>
      <w:r w:rsidR="00530708">
        <w:rPr>
          <w:rFonts w:asciiTheme="majorBidi" w:hAnsiTheme="majorBidi" w:cstheme="majorBidi"/>
          <w:sz w:val="24"/>
          <w:szCs w:val="24"/>
        </w:rPr>
        <w:t xml:space="preserve"> dunia, </w:t>
      </w:r>
      <w:proofErr w:type="spellStart"/>
      <w:r w:rsidR="00530708">
        <w:rPr>
          <w:rFonts w:asciiTheme="majorBidi" w:hAnsiTheme="majorBidi" w:cstheme="majorBidi"/>
          <w:sz w:val="24"/>
          <w:szCs w:val="24"/>
        </w:rPr>
        <w:t>beberapa</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tahun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sebelumnya</w:t>
      </w:r>
      <w:proofErr w:type="spellEnd"/>
      <w:r w:rsidR="00530708">
        <w:rPr>
          <w:rFonts w:asciiTheme="majorBidi" w:hAnsiTheme="majorBidi" w:cstheme="majorBidi"/>
          <w:sz w:val="24"/>
          <w:szCs w:val="24"/>
        </w:rPr>
        <w:t xml:space="preserve">, para </w:t>
      </w:r>
      <w:proofErr w:type="spellStart"/>
      <w:r w:rsidR="00530708">
        <w:rPr>
          <w:rFonts w:asciiTheme="majorBidi" w:hAnsiTheme="majorBidi" w:cstheme="majorBidi"/>
          <w:sz w:val="24"/>
          <w:szCs w:val="24"/>
        </w:rPr>
        <w:t>pemimpin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dalam</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berbagai</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levelnya</w:t>
      </w:r>
      <w:proofErr w:type="spellEnd"/>
      <w:r w:rsidR="00530708">
        <w:rPr>
          <w:rFonts w:asciiTheme="majorBidi" w:hAnsiTheme="majorBidi" w:cstheme="majorBidi"/>
          <w:sz w:val="24"/>
          <w:szCs w:val="24"/>
        </w:rPr>
        <w:t xml:space="preserve"> juga </w:t>
      </w:r>
      <w:proofErr w:type="spellStart"/>
      <w:r w:rsidR="00530708">
        <w:rPr>
          <w:rFonts w:asciiTheme="majorBidi" w:hAnsiTheme="majorBidi" w:cstheme="majorBidi"/>
          <w:sz w:val="24"/>
          <w:szCs w:val="24"/>
        </w:rPr>
        <w:t>sudah</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pernah</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menghadapi</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krisis</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kesehatan</w:t>
      </w:r>
      <w:proofErr w:type="spellEnd"/>
      <w:r w:rsidR="00530708">
        <w:rPr>
          <w:rFonts w:asciiTheme="majorBidi" w:hAnsiTheme="majorBidi" w:cstheme="majorBidi"/>
          <w:sz w:val="24"/>
          <w:szCs w:val="24"/>
        </w:rPr>
        <w:t xml:space="preserve"> yang </w:t>
      </w:r>
      <w:proofErr w:type="spellStart"/>
      <w:r w:rsidR="00530708">
        <w:rPr>
          <w:rFonts w:asciiTheme="majorBidi" w:hAnsiTheme="majorBidi" w:cstheme="majorBidi"/>
          <w:sz w:val="24"/>
          <w:szCs w:val="24"/>
        </w:rPr>
        <w:t>disebabkan</w:t>
      </w:r>
      <w:proofErr w:type="spellEnd"/>
      <w:r w:rsidR="00530708">
        <w:rPr>
          <w:rFonts w:asciiTheme="majorBidi" w:hAnsiTheme="majorBidi" w:cstheme="majorBidi"/>
          <w:sz w:val="24"/>
          <w:szCs w:val="24"/>
        </w:rPr>
        <w:t xml:space="preserve"> oleh </w:t>
      </w:r>
      <w:proofErr w:type="spellStart"/>
      <w:r w:rsidR="00530708">
        <w:rPr>
          <w:rFonts w:asciiTheme="majorBidi" w:hAnsiTheme="majorBidi" w:cstheme="majorBidi"/>
          <w:sz w:val="24"/>
          <w:szCs w:val="24"/>
        </w:rPr>
        <w:t>wabah</w:t>
      </w:r>
      <w:proofErr w:type="spellEnd"/>
      <w:r w:rsidR="00530708">
        <w:rPr>
          <w:rFonts w:asciiTheme="majorBidi" w:hAnsiTheme="majorBidi" w:cstheme="majorBidi"/>
          <w:sz w:val="24"/>
          <w:szCs w:val="24"/>
        </w:rPr>
        <w:t xml:space="preserve"> virus </w:t>
      </w:r>
      <w:proofErr w:type="spellStart"/>
      <w:r w:rsidR="00530708">
        <w:rPr>
          <w:rFonts w:asciiTheme="majorBidi" w:hAnsiTheme="majorBidi" w:cstheme="majorBidi"/>
          <w:sz w:val="24"/>
          <w:szCs w:val="24"/>
        </w:rPr>
        <w:t>yaitu</w:t>
      </w:r>
      <w:proofErr w:type="spellEnd"/>
      <w:r w:rsidR="00530708">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wabah</w:t>
      </w:r>
      <w:proofErr w:type="spellEnd"/>
      <w:r w:rsidR="00530708" w:rsidRPr="00F92296">
        <w:rPr>
          <w:rFonts w:asciiTheme="majorBidi" w:hAnsiTheme="majorBidi" w:cstheme="majorBidi"/>
          <w:sz w:val="24"/>
          <w:szCs w:val="24"/>
        </w:rPr>
        <w:t xml:space="preserve"> SARS </w:t>
      </w:r>
      <w:r w:rsidR="00530708">
        <w:rPr>
          <w:rFonts w:asciiTheme="majorBidi" w:hAnsiTheme="majorBidi" w:cstheme="majorBidi"/>
          <w:sz w:val="24"/>
          <w:szCs w:val="24"/>
        </w:rPr>
        <w:t xml:space="preserve">pada </w:t>
      </w:r>
      <w:proofErr w:type="spellStart"/>
      <w:r w:rsidR="00530708" w:rsidRPr="00F92296">
        <w:rPr>
          <w:rFonts w:asciiTheme="majorBidi" w:hAnsiTheme="majorBidi" w:cstheme="majorBidi"/>
          <w:sz w:val="24"/>
          <w:szCs w:val="24"/>
        </w:rPr>
        <w:t>tahun</w:t>
      </w:r>
      <w:proofErr w:type="spellEnd"/>
      <w:r w:rsidR="00530708" w:rsidRPr="00F92296">
        <w:rPr>
          <w:rFonts w:asciiTheme="majorBidi" w:hAnsiTheme="majorBidi" w:cstheme="majorBidi"/>
          <w:sz w:val="24"/>
          <w:szCs w:val="24"/>
        </w:rPr>
        <w:t xml:space="preserve"> 2002</w:t>
      </w:r>
      <w:r w:rsidR="00530708">
        <w:rPr>
          <w:rFonts w:asciiTheme="majorBidi" w:hAnsiTheme="majorBidi" w:cstheme="majorBidi"/>
          <w:sz w:val="24"/>
          <w:szCs w:val="24"/>
        </w:rPr>
        <w:t>/20</w:t>
      </w:r>
      <w:r w:rsidR="00530708" w:rsidRPr="00F92296">
        <w:rPr>
          <w:rFonts w:asciiTheme="majorBidi" w:hAnsiTheme="majorBidi" w:cstheme="majorBidi"/>
          <w:sz w:val="24"/>
          <w:szCs w:val="24"/>
        </w:rPr>
        <w:t>03.</w:t>
      </w:r>
      <w:r w:rsidR="00530708">
        <w:rPr>
          <w:rFonts w:asciiTheme="majorBidi" w:hAnsiTheme="majorBidi" w:cstheme="majorBidi"/>
          <w:sz w:val="24"/>
          <w:szCs w:val="24"/>
        </w:rPr>
        <w:t xml:space="preserve"> </w:t>
      </w:r>
    </w:p>
    <w:p w14:paraId="155F6FCE" w14:textId="405A1D7B" w:rsidR="004154BF" w:rsidRDefault="00EC4BF4" w:rsidP="00AB0039">
      <w:pPr>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w:t>
      </w:r>
      <w:r w:rsidR="00530708">
        <w:rPr>
          <w:rFonts w:asciiTheme="majorBidi" w:hAnsiTheme="majorBidi" w:cstheme="majorBidi"/>
          <w:sz w:val="24"/>
          <w:szCs w:val="24"/>
        </w:rPr>
        <w:t>andemi</w:t>
      </w:r>
      <w:proofErr w:type="spellEnd"/>
      <w:r w:rsidR="00530708">
        <w:rPr>
          <w:rFonts w:asciiTheme="majorBidi" w:hAnsiTheme="majorBidi" w:cstheme="majorBidi"/>
          <w:sz w:val="24"/>
          <w:szCs w:val="24"/>
        </w:rPr>
        <w:t xml:space="preserve"> </w:t>
      </w:r>
      <w:r w:rsidR="00063A86" w:rsidRPr="00F92296">
        <w:rPr>
          <w:rFonts w:asciiTheme="majorBidi" w:hAnsiTheme="majorBidi" w:cstheme="majorBidi"/>
          <w:sz w:val="24"/>
          <w:szCs w:val="24"/>
        </w:rPr>
        <w:t>Covid</w:t>
      </w:r>
      <w:r w:rsidR="00F3376D" w:rsidRPr="00F92296">
        <w:rPr>
          <w:rFonts w:asciiTheme="majorBidi" w:hAnsiTheme="majorBidi" w:cstheme="majorBidi"/>
          <w:sz w:val="24"/>
          <w:szCs w:val="24"/>
        </w:rPr>
        <w:t xml:space="preserve">-19 </w:t>
      </w:r>
      <w:proofErr w:type="spellStart"/>
      <w:r w:rsidR="00281913">
        <w:rPr>
          <w:rFonts w:asciiTheme="majorBidi" w:hAnsiTheme="majorBidi" w:cstheme="majorBidi"/>
          <w:sz w:val="24"/>
          <w:szCs w:val="24"/>
        </w:rPr>
        <w:t>dengan</w:t>
      </w:r>
      <w:proofErr w:type="spellEnd"/>
      <w:r w:rsidR="00281913">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ketidakpastiannya</w:t>
      </w:r>
      <w:proofErr w:type="spellEnd"/>
      <w:r w:rsidR="00F3376D" w:rsidRPr="00F92296">
        <w:rPr>
          <w:rFonts w:asciiTheme="majorBidi" w:hAnsiTheme="majorBidi" w:cstheme="majorBidi"/>
          <w:sz w:val="24"/>
          <w:szCs w:val="24"/>
        </w:rPr>
        <w:t xml:space="preserve"> </w:t>
      </w:r>
      <w:r w:rsidR="004154BF">
        <w:rPr>
          <w:rFonts w:asciiTheme="majorBidi" w:hAnsiTheme="majorBidi" w:cstheme="majorBidi"/>
          <w:sz w:val="24"/>
          <w:szCs w:val="24"/>
        </w:rPr>
        <w:t xml:space="preserve">juga </w:t>
      </w:r>
      <w:proofErr w:type="spellStart"/>
      <w:r w:rsidR="00F3376D">
        <w:rPr>
          <w:rFonts w:asciiTheme="majorBidi" w:hAnsiTheme="majorBidi" w:cstheme="majorBidi"/>
          <w:sz w:val="24"/>
          <w:szCs w:val="24"/>
        </w:rPr>
        <w:t>telah</w:t>
      </w:r>
      <w:proofErr w:type="spellEnd"/>
      <w:r w:rsidR="00F3376D">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membuat</w:t>
      </w:r>
      <w:proofErr w:type="spellEnd"/>
      <w:r w:rsidR="00F3376D" w:rsidRPr="00F92296">
        <w:rPr>
          <w:rFonts w:asciiTheme="majorBidi" w:hAnsiTheme="majorBidi" w:cstheme="majorBidi"/>
          <w:sz w:val="24"/>
          <w:szCs w:val="24"/>
        </w:rPr>
        <w:t xml:space="preserve"> para </w:t>
      </w:r>
      <w:proofErr w:type="spellStart"/>
      <w:r w:rsidR="00F3376D" w:rsidRPr="00F92296">
        <w:rPr>
          <w:rFonts w:asciiTheme="majorBidi" w:hAnsiTheme="majorBidi" w:cstheme="majorBidi"/>
          <w:sz w:val="24"/>
          <w:szCs w:val="24"/>
        </w:rPr>
        <w:t>pemimpin</w:t>
      </w:r>
      <w:proofErr w:type="spellEnd"/>
      <w:r w:rsidR="00F3376D" w:rsidRPr="00F92296">
        <w:rPr>
          <w:rFonts w:asciiTheme="majorBidi" w:hAnsiTheme="majorBidi" w:cstheme="majorBidi"/>
          <w:sz w:val="24"/>
          <w:szCs w:val="24"/>
        </w:rPr>
        <w:t xml:space="preserve"> </w:t>
      </w:r>
      <w:proofErr w:type="spellStart"/>
      <w:r w:rsidR="008E0048">
        <w:rPr>
          <w:rFonts w:asciiTheme="majorBidi" w:hAnsiTheme="majorBidi" w:cstheme="majorBidi"/>
          <w:sz w:val="24"/>
          <w:szCs w:val="24"/>
        </w:rPr>
        <w:t>lembaga</w:t>
      </w:r>
      <w:proofErr w:type="spellEnd"/>
      <w:r w:rsidR="008E0048">
        <w:rPr>
          <w:rFonts w:asciiTheme="majorBidi" w:hAnsiTheme="majorBidi" w:cstheme="majorBidi"/>
          <w:sz w:val="24"/>
          <w:szCs w:val="24"/>
        </w:rPr>
        <w:t xml:space="preserve"> </w:t>
      </w:r>
      <w:proofErr w:type="spellStart"/>
      <w:r w:rsidR="008E0048">
        <w:rPr>
          <w:rFonts w:asciiTheme="majorBidi" w:hAnsiTheme="majorBidi" w:cstheme="majorBidi"/>
          <w:sz w:val="24"/>
          <w:szCs w:val="24"/>
        </w:rPr>
        <w:t>pendidikan</w:t>
      </w:r>
      <w:proofErr w:type="spellEnd"/>
      <w:r w:rsidR="008E0048">
        <w:rPr>
          <w:rFonts w:asciiTheme="majorBidi" w:hAnsiTheme="majorBidi" w:cstheme="majorBidi"/>
          <w:sz w:val="24"/>
          <w:szCs w:val="24"/>
        </w:rPr>
        <w:t xml:space="preserve"> </w:t>
      </w:r>
      <w:proofErr w:type="spellStart"/>
      <w:r w:rsidR="00530708">
        <w:rPr>
          <w:rFonts w:asciiTheme="majorBidi" w:hAnsiTheme="majorBidi" w:cstheme="majorBidi"/>
          <w:sz w:val="24"/>
          <w:szCs w:val="24"/>
        </w:rPr>
        <w:t>gelagapan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dalam</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memberikan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respon</w:t>
      </w:r>
      <w:proofErr w:type="spellEnd"/>
      <w:r w:rsidR="00F3376D" w:rsidRPr="00F92296">
        <w:rPr>
          <w:rFonts w:asciiTheme="majorBidi" w:hAnsiTheme="majorBidi" w:cstheme="majorBidi"/>
          <w:sz w:val="24"/>
          <w:szCs w:val="24"/>
        </w:rPr>
        <w:t>.</w:t>
      </w:r>
      <w:r w:rsidR="008E0048">
        <w:rPr>
          <w:rFonts w:asciiTheme="majorBidi" w:hAnsiTheme="majorBidi" w:cstheme="majorBidi"/>
          <w:sz w:val="24"/>
          <w:szCs w:val="24"/>
        </w:rPr>
        <w:t xml:space="preserve"> </w:t>
      </w:r>
      <w:r w:rsidR="00F3376D">
        <w:rPr>
          <w:rFonts w:asciiTheme="majorBidi" w:hAnsiTheme="majorBidi" w:cstheme="majorBidi"/>
          <w:sz w:val="24"/>
          <w:szCs w:val="24"/>
        </w:rPr>
        <w:t xml:space="preserve">Pada </w:t>
      </w:r>
      <w:proofErr w:type="spellStart"/>
      <w:r w:rsidR="00F3376D">
        <w:rPr>
          <w:rFonts w:asciiTheme="majorBidi" w:hAnsiTheme="majorBidi" w:cstheme="majorBidi"/>
          <w:sz w:val="24"/>
          <w:szCs w:val="24"/>
        </w:rPr>
        <w:t>a</w:t>
      </w:r>
      <w:r w:rsidR="00F3376D" w:rsidRPr="00F92296">
        <w:rPr>
          <w:rFonts w:asciiTheme="majorBidi" w:hAnsiTheme="majorBidi" w:cstheme="majorBidi"/>
          <w:sz w:val="24"/>
          <w:szCs w:val="24"/>
        </w:rPr>
        <w:t>walnya</w:t>
      </w:r>
      <w:proofErr w:type="spellEnd"/>
      <w:r w:rsidR="00F3376D" w:rsidRPr="00F92296">
        <w:rPr>
          <w:rFonts w:asciiTheme="majorBidi" w:hAnsiTheme="majorBidi" w:cstheme="majorBidi"/>
          <w:sz w:val="24"/>
          <w:szCs w:val="24"/>
        </w:rPr>
        <w:t xml:space="preserve">, para </w:t>
      </w:r>
      <w:proofErr w:type="spellStart"/>
      <w:r w:rsidR="00F3376D" w:rsidRPr="00F92296">
        <w:rPr>
          <w:rFonts w:asciiTheme="majorBidi" w:hAnsiTheme="majorBidi" w:cstheme="majorBidi"/>
          <w:sz w:val="24"/>
          <w:szCs w:val="24"/>
        </w:rPr>
        <w:t>pemimpin</w:t>
      </w:r>
      <w:proofErr w:type="spellEnd"/>
      <w:r w:rsidR="00F3376D" w:rsidRPr="00F92296">
        <w:rPr>
          <w:rFonts w:asciiTheme="majorBidi" w:hAnsiTheme="majorBidi" w:cstheme="majorBidi"/>
          <w:sz w:val="24"/>
          <w:szCs w:val="24"/>
        </w:rPr>
        <w:t xml:space="preserve"> </w:t>
      </w:r>
      <w:proofErr w:type="spellStart"/>
      <w:r w:rsidR="00E85F9B">
        <w:rPr>
          <w:rFonts w:asciiTheme="majorBidi" w:hAnsiTheme="majorBidi" w:cstheme="majorBidi"/>
          <w:sz w:val="24"/>
          <w:szCs w:val="24"/>
        </w:rPr>
        <w:t>dalam</w:t>
      </w:r>
      <w:proofErr w:type="spellEnd"/>
      <w:r w:rsidR="00E85F9B">
        <w:rPr>
          <w:rFonts w:asciiTheme="majorBidi" w:hAnsiTheme="majorBidi" w:cstheme="majorBidi"/>
          <w:sz w:val="24"/>
          <w:szCs w:val="24"/>
        </w:rPr>
        <w:t xml:space="preserve"> </w:t>
      </w:r>
      <w:proofErr w:type="spellStart"/>
      <w:r w:rsidR="00E85F9B">
        <w:rPr>
          <w:rFonts w:asciiTheme="majorBidi" w:hAnsiTheme="majorBidi" w:cstheme="majorBidi"/>
          <w:sz w:val="24"/>
          <w:szCs w:val="24"/>
        </w:rPr>
        <w:t>berbagai</w:t>
      </w:r>
      <w:proofErr w:type="spellEnd"/>
      <w:r w:rsidR="00E85F9B">
        <w:rPr>
          <w:rFonts w:asciiTheme="majorBidi" w:hAnsiTheme="majorBidi" w:cstheme="majorBidi"/>
          <w:sz w:val="24"/>
          <w:szCs w:val="24"/>
        </w:rPr>
        <w:t xml:space="preserve"> level </w:t>
      </w:r>
      <w:proofErr w:type="spellStart"/>
      <w:r w:rsidR="00F3376D" w:rsidRPr="00F92296">
        <w:rPr>
          <w:rFonts w:asciiTheme="majorBidi" w:hAnsiTheme="majorBidi" w:cstheme="majorBidi"/>
          <w:sz w:val="24"/>
          <w:szCs w:val="24"/>
        </w:rPr>
        <w:t>menganggap</w:t>
      </w:r>
      <w:proofErr w:type="spellEnd"/>
      <w:r w:rsidR="00F3376D">
        <w:rPr>
          <w:rFonts w:asciiTheme="majorBidi" w:hAnsiTheme="majorBidi" w:cstheme="majorBidi"/>
          <w:sz w:val="24"/>
          <w:szCs w:val="24"/>
        </w:rPr>
        <w:t xml:space="preserve"> </w:t>
      </w:r>
      <w:proofErr w:type="spellStart"/>
      <w:r w:rsidR="00530708">
        <w:rPr>
          <w:rFonts w:asciiTheme="majorBidi" w:hAnsiTheme="majorBidi" w:cstheme="majorBidi"/>
          <w:sz w:val="24"/>
          <w:szCs w:val="24"/>
        </w:rPr>
        <w:t>krisis</w:t>
      </w:r>
      <w:proofErr w:type="spellEnd"/>
      <w:r w:rsidR="00530708">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sebagai</w:t>
      </w:r>
      <w:proofErr w:type="spellEnd"/>
      <w:r w:rsidR="00F3376D" w:rsidRPr="00F92296">
        <w:rPr>
          <w:rFonts w:asciiTheme="majorBidi" w:hAnsiTheme="majorBidi" w:cstheme="majorBidi"/>
          <w:sz w:val="24"/>
          <w:szCs w:val="24"/>
        </w:rPr>
        <w:t xml:space="preserve"> </w:t>
      </w:r>
      <w:proofErr w:type="spellStart"/>
      <w:r w:rsidR="00F3376D">
        <w:rPr>
          <w:rFonts w:asciiTheme="majorBidi" w:hAnsiTheme="majorBidi" w:cstheme="majorBidi"/>
          <w:sz w:val="24"/>
          <w:szCs w:val="24"/>
        </w:rPr>
        <w:t>sesuatu</w:t>
      </w:r>
      <w:proofErr w:type="spellEnd"/>
      <w:r w:rsidR="00F3376D">
        <w:rPr>
          <w:rFonts w:asciiTheme="majorBidi" w:hAnsiTheme="majorBidi" w:cstheme="majorBidi"/>
          <w:sz w:val="24"/>
          <w:szCs w:val="24"/>
        </w:rPr>
        <w:t xml:space="preserve"> </w:t>
      </w:r>
      <w:r w:rsidR="00F3376D" w:rsidRPr="00F92296">
        <w:rPr>
          <w:rFonts w:asciiTheme="majorBidi" w:hAnsiTheme="majorBidi" w:cstheme="majorBidi"/>
          <w:sz w:val="24"/>
          <w:szCs w:val="24"/>
        </w:rPr>
        <w:t xml:space="preserve">yang </w:t>
      </w:r>
      <w:proofErr w:type="spellStart"/>
      <w:r w:rsidR="00F3376D" w:rsidRPr="00F92296">
        <w:rPr>
          <w:rFonts w:asciiTheme="majorBidi" w:hAnsiTheme="majorBidi" w:cstheme="majorBidi"/>
          <w:sz w:val="24"/>
          <w:szCs w:val="24"/>
        </w:rPr>
        <w:t>biasa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saja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bahkan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cenderung</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meremehkannya</w:t>
      </w:r>
      <w:proofErr w:type="spellEnd"/>
      <w:r w:rsidR="00F3376D" w:rsidRPr="00F92296">
        <w:rPr>
          <w:rFonts w:asciiTheme="majorBidi" w:hAnsiTheme="majorBidi" w:cstheme="majorBidi"/>
          <w:sz w:val="24"/>
          <w:szCs w:val="24"/>
        </w:rPr>
        <w:t xml:space="preserve">; </w:t>
      </w:r>
      <w:proofErr w:type="spellStart"/>
      <w:r w:rsidR="00F3376D">
        <w:rPr>
          <w:rFonts w:asciiTheme="majorBidi" w:hAnsiTheme="majorBidi" w:cstheme="majorBidi"/>
          <w:sz w:val="24"/>
          <w:szCs w:val="24"/>
        </w:rPr>
        <w:t>termasuk</w:t>
      </w:r>
      <w:proofErr w:type="spellEnd"/>
      <w:r w:rsidR="00F3376D">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kemungkinan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r w:rsidR="00F3376D">
        <w:rPr>
          <w:rFonts w:asciiTheme="majorBidi" w:hAnsiTheme="majorBidi" w:cstheme="majorBidi"/>
          <w:sz w:val="24"/>
          <w:szCs w:val="24"/>
        </w:rPr>
        <w:t xml:space="preserve">dan </w:t>
      </w:r>
      <w:proofErr w:type="spellStart"/>
      <w:r w:rsidR="00F3376D" w:rsidRPr="00F92296">
        <w:rPr>
          <w:rFonts w:asciiTheme="majorBidi" w:hAnsiTheme="majorBidi" w:cstheme="majorBidi"/>
          <w:sz w:val="24"/>
          <w:szCs w:val="24"/>
        </w:rPr>
        <w:t>dampak</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bisa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ditimbulkannya</w:t>
      </w:r>
      <w:proofErr w:type="spellEnd"/>
      <w:r w:rsidR="00F3376D" w:rsidRPr="00F92296">
        <w:rPr>
          <w:rFonts w:asciiTheme="majorBidi" w:hAnsiTheme="majorBidi" w:cstheme="majorBidi"/>
          <w:sz w:val="24"/>
          <w:szCs w:val="24"/>
        </w:rPr>
        <w:t>.</w:t>
      </w:r>
      <w:r w:rsidR="00F3376D" w:rsidRPr="00F92296">
        <w:rPr>
          <w:rStyle w:val="FootnoteReference"/>
          <w:rFonts w:asciiTheme="majorBidi" w:hAnsiTheme="majorBidi" w:cstheme="majorBidi"/>
          <w:sz w:val="24"/>
          <w:szCs w:val="24"/>
        </w:rPr>
        <w:footnoteReference w:id="2"/>
      </w:r>
      <w:r w:rsidR="007E49D7">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Begitu</w:t>
      </w:r>
      <w:proofErr w:type="spellEnd"/>
      <w:r w:rsidR="00F3376D" w:rsidRPr="00F92296">
        <w:rPr>
          <w:rFonts w:asciiTheme="majorBidi" w:hAnsiTheme="majorBidi" w:cstheme="majorBidi"/>
          <w:sz w:val="24"/>
          <w:szCs w:val="24"/>
        </w:rPr>
        <w:t xml:space="preserve"> para </w:t>
      </w:r>
      <w:proofErr w:type="spellStart"/>
      <w:r w:rsidR="00F3376D" w:rsidRPr="00F92296">
        <w:rPr>
          <w:rFonts w:asciiTheme="majorBidi" w:hAnsiTheme="majorBidi" w:cstheme="majorBidi"/>
          <w:sz w:val="24"/>
          <w:szCs w:val="24"/>
        </w:rPr>
        <w:t>pemimpin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menyadari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adanya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dampak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mereka</w:t>
      </w:r>
      <w:proofErr w:type="spellEnd"/>
      <w:r w:rsidR="00F3376D" w:rsidRPr="00F92296">
        <w:rPr>
          <w:rFonts w:asciiTheme="majorBidi" w:hAnsiTheme="majorBidi" w:cstheme="majorBidi"/>
          <w:sz w:val="24"/>
          <w:szCs w:val="24"/>
        </w:rPr>
        <w:t xml:space="preserve"> para </w:t>
      </w:r>
      <w:proofErr w:type="spellStart"/>
      <w:r w:rsidR="00F3376D" w:rsidRPr="00F92296">
        <w:rPr>
          <w:rFonts w:asciiTheme="majorBidi" w:hAnsiTheme="majorBidi" w:cstheme="majorBidi"/>
          <w:sz w:val="24"/>
          <w:szCs w:val="24"/>
        </w:rPr>
        <w:t>pemimpin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mulai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melakukan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respons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Tetapi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mereka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tidak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dapat</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merespons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sebagaimana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mereka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dalam</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keadaan</w:t>
      </w:r>
      <w:proofErr w:type="spellEnd"/>
      <w:r w:rsidR="00F3376D" w:rsidRPr="00F92296">
        <w:rPr>
          <w:rFonts w:asciiTheme="majorBidi" w:hAnsiTheme="majorBidi" w:cstheme="majorBidi"/>
          <w:sz w:val="24"/>
          <w:szCs w:val="24"/>
        </w:rPr>
        <w:t xml:space="preserve"> </w:t>
      </w:r>
      <w:proofErr w:type="spellStart"/>
      <w:r w:rsidR="00F3376D">
        <w:rPr>
          <w:rFonts w:asciiTheme="majorBidi" w:hAnsiTheme="majorBidi" w:cstheme="majorBidi"/>
          <w:sz w:val="24"/>
          <w:szCs w:val="24"/>
        </w:rPr>
        <w:t>siap</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dengan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mengikuti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rencana</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telah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disusun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sebelumnya</w:t>
      </w:r>
      <w:proofErr w:type="spellEnd"/>
      <w:r w:rsidR="00F3376D" w:rsidRPr="00F92296">
        <w:rPr>
          <w:rFonts w:asciiTheme="majorBidi" w:hAnsiTheme="majorBidi" w:cstheme="majorBidi"/>
          <w:sz w:val="24"/>
          <w:szCs w:val="24"/>
        </w:rPr>
        <w:t xml:space="preserve">. </w:t>
      </w:r>
      <w:r w:rsidR="000B6628">
        <w:rPr>
          <w:rFonts w:asciiTheme="majorBidi" w:hAnsiTheme="majorBidi" w:cstheme="majorBidi"/>
          <w:sz w:val="24"/>
          <w:szCs w:val="24"/>
        </w:rPr>
        <w:t xml:space="preserve">Yang </w:t>
      </w:r>
      <w:proofErr w:type="spellStart"/>
      <w:r w:rsidR="000B6628">
        <w:rPr>
          <w:rFonts w:asciiTheme="majorBidi" w:hAnsiTheme="majorBidi" w:cstheme="majorBidi"/>
          <w:sz w:val="24"/>
          <w:szCs w:val="24"/>
        </w:rPr>
        <w:t>terpenting</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dalam</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menghadapi</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situasi</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krisis</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kesehatan</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saat</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ini</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menurut</w:t>
      </w:r>
      <w:proofErr w:type="spellEnd"/>
      <w:r w:rsidR="000B6628">
        <w:rPr>
          <w:rFonts w:asciiTheme="majorBidi" w:hAnsiTheme="majorBidi" w:cstheme="majorBidi"/>
          <w:sz w:val="24"/>
          <w:szCs w:val="24"/>
        </w:rPr>
        <w:t xml:space="preserve"> Arnold </w:t>
      </w:r>
      <w:r w:rsidR="000B6628" w:rsidRPr="00063A86">
        <w:rPr>
          <w:rStyle w:val="footnote-text"/>
          <w:rFonts w:asciiTheme="majorBidi" w:hAnsiTheme="majorBidi" w:cstheme="majorBidi"/>
          <w:shd w:val="clear" w:color="auto" w:fill="FFFFFF"/>
        </w:rPr>
        <w:t>M. Howitt and Herman B. Leonard</w:t>
      </w:r>
      <w:r w:rsidR="000B6628" w:rsidRPr="00F92296">
        <w:rPr>
          <w:rFonts w:asciiTheme="majorBidi" w:hAnsiTheme="majorBidi" w:cstheme="majorBidi"/>
          <w:sz w:val="24"/>
          <w:szCs w:val="24"/>
        </w:rPr>
        <w:t xml:space="preserve"> </w:t>
      </w:r>
      <w:proofErr w:type="spellStart"/>
      <w:r w:rsidR="000B6628">
        <w:rPr>
          <w:rFonts w:asciiTheme="majorBidi" w:hAnsiTheme="majorBidi" w:cstheme="majorBidi"/>
          <w:sz w:val="24"/>
          <w:szCs w:val="24"/>
        </w:rPr>
        <w:t>adalah</w:t>
      </w:r>
      <w:proofErr w:type="spellEnd"/>
      <w:r w:rsidR="000B6628">
        <w:rPr>
          <w:rFonts w:asciiTheme="majorBidi" w:hAnsiTheme="majorBidi" w:cstheme="majorBidi"/>
          <w:sz w:val="24"/>
          <w:szCs w:val="24"/>
        </w:rPr>
        <w:t xml:space="preserve"> para </w:t>
      </w:r>
      <w:proofErr w:type="spellStart"/>
      <w:r w:rsidR="000B6628">
        <w:rPr>
          <w:rFonts w:asciiTheme="majorBidi" w:hAnsiTheme="majorBidi" w:cstheme="majorBidi"/>
          <w:sz w:val="24"/>
          <w:szCs w:val="24"/>
        </w:rPr>
        <w:t>pemimpin</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puncak</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harus</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mengakui</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bahwa</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telah</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terjadi</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krisis</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besar</w:t>
      </w:r>
      <w:proofErr w:type="spellEnd"/>
      <w:r w:rsidR="000B6628">
        <w:rPr>
          <w:rFonts w:asciiTheme="majorBidi" w:hAnsiTheme="majorBidi" w:cstheme="majorBidi"/>
          <w:sz w:val="24"/>
          <w:szCs w:val="24"/>
        </w:rPr>
        <w:t xml:space="preserve"> yang </w:t>
      </w:r>
      <w:proofErr w:type="spellStart"/>
      <w:r w:rsidR="000B6628">
        <w:rPr>
          <w:rFonts w:asciiTheme="majorBidi" w:hAnsiTheme="majorBidi" w:cstheme="majorBidi"/>
          <w:sz w:val="24"/>
          <w:szCs w:val="24"/>
        </w:rPr>
        <w:t>melanda</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Mungkin</w:t>
      </w:r>
      <w:proofErr w:type="spellEnd"/>
      <w:r w:rsidR="000B6628">
        <w:rPr>
          <w:rFonts w:asciiTheme="majorBidi" w:hAnsiTheme="majorBidi" w:cstheme="majorBidi"/>
          <w:sz w:val="24"/>
          <w:szCs w:val="24"/>
        </w:rPr>
        <w:t xml:space="preserve"> </w:t>
      </w:r>
      <w:proofErr w:type="spellStart"/>
      <w:r w:rsidR="000B6628">
        <w:rPr>
          <w:rFonts w:asciiTheme="majorBidi" w:hAnsiTheme="majorBidi" w:cstheme="majorBidi"/>
          <w:sz w:val="24"/>
          <w:szCs w:val="24"/>
        </w:rPr>
        <w:t>i</w:t>
      </w:r>
      <w:r w:rsidR="000B6628" w:rsidRPr="00F92296">
        <w:rPr>
          <w:rFonts w:asciiTheme="majorBidi" w:hAnsiTheme="majorBidi" w:cstheme="majorBidi"/>
          <w:sz w:val="24"/>
          <w:szCs w:val="24"/>
        </w:rPr>
        <w:t>ni</w:t>
      </w:r>
      <w:proofErr w:type="spellEnd"/>
      <w:r w:rsidR="000B6628" w:rsidRPr="00F92296">
        <w:rPr>
          <w:rFonts w:asciiTheme="majorBidi" w:hAnsiTheme="majorBidi" w:cstheme="majorBidi"/>
          <w:sz w:val="24"/>
          <w:szCs w:val="24"/>
        </w:rPr>
        <w:t xml:space="preserve"> </w:t>
      </w:r>
      <w:proofErr w:type="spellStart"/>
      <w:r w:rsidR="000B6628" w:rsidRPr="00F92296">
        <w:rPr>
          <w:rFonts w:asciiTheme="majorBidi" w:hAnsiTheme="majorBidi" w:cstheme="majorBidi"/>
          <w:sz w:val="24"/>
          <w:szCs w:val="24"/>
        </w:rPr>
        <w:t>adalah</w:t>
      </w:r>
      <w:proofErr w:type="spellEnd"/>
      <w:r w:rsidR="000B6628" w:rsidRPr="00F92296">
        <w:rPr>
          <w:rFonts w:asciiTheme="majorBidi" w:hAnsiTheme="majorBidi" w:cstheme="majorBidi"/>
          <w:sz w:val="24"/>
          <w:szCs w:val="24"/>
        </w:rPr>
        <w:t xml:space="preserve"> </w:t>
      </w:r>
      <w:proofErr w:type="spellStart"/>
      <w:r w:rsidR="000B6628" w:rsidRPr="00F92296">
        <w:rPr>
          <w:rFonts w:asciiTheme="majorBidi" w:hAnsiTheme="majorBidi" w:cstheme="majorBidi"/>
          <w:sz w:val="24"/>
          <w:szCs w:val="24"/>
        </w:rPr>
        <w:t>langkah</w:t>
      </w:r>
      <w:proofErr w:type="spellEnd"/>
      <w:r w:rsidR="000B6628" w:rsidRPr="00F92296">
        <w:rPr>
          <w:rFonts w:asciiTheme="majorBidi" w:hAnsiTheme="majorBidi" w:cstheme="majorBidi"/>
          <w:sz w:val="24"/>
          <w:szCs w:val="24"/>
        </w:rPr>
        <w:t xml:space="preserve"> yang </w:t>
      </w:r>
      <w:proofErr w:type="spellStart"/>
      <w:r w:rsidR="000B6628" w:rsidRPr="00F92296">
        <w:rPr>
          <w:rFonts w:asciiTheme="majorBidi" w:hAnsiTheme="majorBidi" w:cstheme="majorBidi"/>
          <w:sz w:val="24"/>
          <w:szCs w:val="24"/>
        </w:rPr>
        <w:t>sulit</w:t>
      </w:r>
      <w:proofErr w:type="spellEnd"/>
      <w:r w:rsidR="000B6628" w:rsidRPr="00F92296">
        <w:rPr>
          <w:rFonts w:asciiTheme="majorBidi" w:hAnsiTheme="majorBidi" w:cstheme="majorBidi"/>
          <w:sz w:val="24"/>
          <w:szCs w:val="24"/>
        </w:rPr>
        <w:t xml:space="preserve">, </w:t>
      </w:r>
      <w:proofErr w:type="spellStart"/>
      <w:r w:rsidR="000B6628" w:rsidRPr="00F92296">
        <w:rPr>
          <w:rFonts w:asciiTheme="majorBidi" w:hAnsiTheme="majorBidi" w:cstheme="majorBidi"/>
          <w:sz w:val="24"/>
          <w:szCs w:val="24"/>
        </w:rPr>
        <w:t>terutama</w:t>
      </w:r>
      <w:proofErr w:type="spellEnd"/>
      <w:r w:rsidR="000B6628" w:rsidRPr="00F92296">
        <w:rPr>
          <w:rFonts w:asciiTheme="majorBidi" w:hAnsiTheme="majorBidi" w:cstheme="majorBidi"/>
          <w:sz w:val="24"/>
          <w:szCs w:val="24"/>
        </w:rPr>
        <w:t xml:space="preserve"> </w:t>
      </w:r>
      <w:proofErr w:type="spellStart"/>
      <w:r w:rsidR="000B6628">
        <w:rPr>
          <w:rFonts w:asciiTheme="majorBidi" w:hAnsiTheme="majorBidi" w:cstheme="majorBidi"/>
          <w:sz w:val="24"/>
          <w:szCs w:val="24"/>
        </w:rPr>
        <w:t>di</w:t>
      </w:r>
      <w:r w:rsidR="000B6628" w:rsidRPr="00F92296">
        <w:rPr>
          <w:rFonts w:asciiTheme="majorBidi" w:hAnsiTheme="majorBidi" w:cstheme="majorBidi"/>
          <w:sz w:val="24"/>
          <w:szCs w:val="24"/>
        </w:rPr>
        <w:t>awal</w:t>
      </w:r>
      <w:proofErr w:type="spellEnd"/>
      <w:r w:rsidR="000B6628" w:rsidRPr="00F92296">
        <w:rPr>
          <w:rFonts w:asciiTheme="majorBidi" w:hAnsiTheme="majorBidi" w:cstheme="majorBidi"/>
          <w:sz w:val="24"/>
          <w:szCs w:val="24"/>
        </w:rPr>
        <w:t xml:space="preserve"> </w:t>
      </w:r>
      <w:proofErr w:type="spellStart"/>
      <w:r w:rsidR="000B6628" w:rsidRPr="00F92296">
        <w:rPr>
          <w:rFonts w:asciiTheme="majorBidi" w:hAnsiTheme="majorBidi" w:cstheme="majorBidi"/>
          <w:sz w:val="24"/>
          <w:szCs w:val="24"/>
        </w:rPr>
        <w:t>krisis</w:t>
      </w:r>
      <w:proofErr w:type="spellEnd"/>
      <w:r w:rsidR="000B6628" w:rsidRPr="00F92296">
        <w:rPr>
          <w:rFonts w:asciiTheme="majorBidi" w:hAnsiTheme="majorBidi" w:cstheme="majorBidi"/>
          <w:sz w:val="24"/>
          <w:szCs w:val="24"/>
        </w:rPr>
        <w:t>.</w:t>
      </w:r>
      <w:r w:rsidR="000B6628" w:rsidRPr="00F92296">
        <w:rPr>
          <w:rStyle w:val="FootnoteReference"/>
          <w:rFonts w:asciiTheme="majorBidi" w:hAnsiTheme="majorBidi" w:cstheme="majorBidi"/>
          <w:sz w:val="24"/>
          <w:szCs w:val="24"/>
        </w:rPr>
        <w:footnoteReference w:id="3"/>
      </w:r>
      <w:r w:rsidR="000B6628">
        <w:rPr>
          <w:rFonts w:asciiTheme="majorBidi" w:hAnsiTheme="majorBidi" w:cstheme="majorBidi"/>
          <w:sz w:val="24"/>
          <w:szCs w:val="24"/>
        </w:rPr>
        <w:t xml:space="preserve"> </w:t>
      </w:r>
    </w:p>
    <w:p w14:paraId="40748479" w14:textId="77777777" w:rsidR="00E85F9B" w:rsidRDefault="00530708" w:rsidP="00AB0039">
      <w:pPr>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Di </w:t>
      </w:r>
      <w:proofErr w:type="spellStart"/>
      <w:r>
        <w:rPr>
          <w:rFonts w:asciiTheme="majorBidi" w:hAnsiTheme="majorBidi" w:cstheme="majorBidi"/>
          <w:sz w:val="24"/>
          <w:szCs w:val="24"/>
        </w:rPr>
        <w:t>sinilah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strategis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pemimpin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dibutuhkan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situasi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menjalankan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krisis</w:t>
      </w:r>
      <w:proofErr w:type="spellEnd"/>
      <w:r>
        <w:rPr>
          <w:rFonts w:asciiTheme="majorBidi" w:hAnsiTheme="majorBidi" w:cstheme="majorBidi"/>
          <w:sz w:val="24"/>
          <w:szCs w:val="24"/>
        </w:rPr>
        <w:t>.</w:t>
      </w:r>
      <w:r w:rsidRPr="00530708">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Berbeda</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dengan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manajemen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risiko</w:t>
      </w:r>
      <w:proofErr w:type="spellEnd"/>
      <w:r w:rsidR="00E85F9B" w:rsidRPr="00E85F9B">
        <w:rPr>
          <w:rFonts w:asciiTheme="majorBidi" w:hAnsiTheme="majorBidi" w:cstheme="majorBidi"/>
          <w:sz w:val="24"/>
          <w:szCs w:val="24"/>
        </w:rPr>
        <w:t xml:space="preserve">, yang </w:t>
      </w:r>
      <w:proofErr w:type="spellStart"/>
      <w:r w:rsidR="00E85F9B" w:rsidRPr="00E85F9B">
        <w:rPr>
          <w:rFonts w:asciiTheme="majorBidi" w:hAnsiTheme="majorBidi" w:cstheme="majorBidi"/>
          <w:sz w:val="24"/>
          <w:szCs w:val="24"/>
        </w:rPr>
        <w:t>melibatkan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penilaian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potensi</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ancaman</w:t>
      </w:r>
      <w:proofErr w:type="spellEnd"/>
      <w:r w:rsidR="00E85F9B" w:rsidRPr="00E85F9B">
        <w:rPr>
          <w:rFonts w:asciiTheme="majorBidi" w:hAnsiTheme="majorBidi" w:cstheme="majorBidi"/>
          <w:sz w:val="24"/>
          <w:szCs w:val="24"/>
        </w:rPr>
        <w:t xml:space="preserve"> dan </w:t>
      </w:r>
      <w:proofErr w:type="spellStart"/>
      <w:r w:rsidR="00E85F9B" w:rsidRPr="00E85F9B">
        <w:rPr>
          <w:rFonts w:asciiTheme="majorBidi" w:hAnsiTheme="majorBidi" w:cstheme="majorBidi"/>
          <w:sz w:val="24"/>
          <w:szCs w:val="24"/>
        </w:rPr>
        <w:t>menemukan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cara</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terbaik</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untuk</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menghindari</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ancaman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manajemen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krisis</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berurusan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dengan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ancaman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sebelum</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selama</w:t>
      </w:r>
      <w:proofErr w:type="spellEnd"/>
      <w:r w:rsidR="00E85F9B" w:rsidRPr="00E85F9B">
        <w:rPr>
          <w:rFonts w:asciiTheme="majorBidi" w:hAnsiTheme="majorBidi" w:cstheme="majorBidi"/>
          <w:sz w:val="24"/>
          <w:szCs w:val="24"/>
        </w:rPr>
        <w:t xml:space="preserve">, dan </w:t>
      </w:r>
      <w:proofErr w:type="spellStart"/>
      <w:r w:rsidR="00E85F9B" w:rsidRPr="00E85F9B">
        <w:rPr>
          <w:rFonts w:asciiTheme="majorBidi" w:hAnsiTheme="majorBidi" w:cstheme="majorBidi"/>
          <w:sz w:val="24"/>
          <w:szCs w:val="24"/>
        </w:rPr>
        <w:t>setelah</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terjadi</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Ini</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adalah</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disiplin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dalam</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konteks</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manajemen</w:t>
      </w:r>
      <w:proofErr w:type="spellEnd"/>
      <w:r w:rsidR="00E85F9B" w:rsidRPr="00E85F9B">
        <w:rPr>
          <w:rFonts w:asciiTheme="majorBidi" w:hAnsiTheme="majorBidi" w:cstheme="majorBidi"/>
          <w:sz w:val="24"/>
          <w:szCs w:val="24"/>
        </w:rPr>
        <w:t xml:space="preserve"> yang </w:t>
      </w:r>
      <w:proofErr w:type="spellStart"/>
      <w:r w:rsidR="00E85F9B" w:rsidRPr="00E85F9B">
        <w:rPr>
          <w:rFonts w:asciiTheme="majorBidi" w:hAnsiTheme="majorBidi" w:cstheme="majorBidi"/>
          <w:sz w:val="24"/>
          <w:szCs w:val="24"/>
        </w:rPr>
        <w:t>lebih</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luas</w:t>
      </w:r>
      <w:proofErr w:type="spellEnd"/>
      <w:r w:rsidR="00E85F9B" w:rsidRPr="00E85F9B">
        <w:rPr>
          <w:rFonts w:asciiTheme="majorBidi" w:hAnsiTheme="majorBidi" w:cstheme="majorBidi"/>
          <w:sz w:val="24"/>
          <w:szCs w:val="24"/>
        </w:rPr>
        <w:t xml:space="preserve"> yang </w:t>
      </w:r>
      <w:proofErr w:type="spellStart"/>
      <w:r w:rsidR="00E85F9B" w:rsidRPr="00E85F9B">
        <w:rPr>
          <w:rFonts w:asciiTheme="majorBidi" w:hAnsiTheme="majorBidi" w:cstheme="majorBidi"/>
          <w:sz w:val="24"/>
          <w:szCs w:val="24"/>
        </w:rPr>
        <w:t>terdiri</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dari</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keterampilan</w:t>
      </w:r>
      <w:proofErr w:type="spellEnd"/>
      <w:r w:rsidR="00E85F9B" w:rsidRPr="00E85F9B">
        <w:rPr>
          <w:rFonts w:asciiTheme="majorBidi" w:hAnsiTheme="majorBidi" w:cstheme="majorBidi"/>
          <w:sz w:val="24"/>
          <w:szCs w:val="24"/>
        </w:rPr>
        <w:t xml:space="preserve"> dan </w:t>
      </w:r>
      <w:proofErr w:type="spellStart"/>
      <w:r w:rsidR="00E85F9B" w:rsidRPr="00E85F9B">
        <w:rPr>
          <w:rFonts w:asciiTheme="majorBidi" w:hAnsiTheme="majorBidi" w:cstheme="majorBidi"/>
          <w:sz w:val="24"/>
          <w:szCs w:val="24"/>
        </w:rPr>
        <w:t>teknik</w:t>
      </w:r>
      <w:proofErr w:type="spellEnd"/>
      <w:r w:rsidR="00E85F9B" w:rsidRPr="00E85F9B">
        <w:rPr>
          <w:rFonts w:asciiTheme="majorBidi" w:hAnsiTheme="majorBidi" w:cstheme="majorBidi"/>
          <w:sz w:val="24"/>
          <w:szCs w:val="24"/>
        </w:rPr>
        <w:t xml:space="preserve"> yang </w:t>
      </w:r>
      <w:proofErr w:type="spellStart"/>
      <w:r w:rsidR="00E85F9B" w:rsidRPr="00E85F9B">
        <w:rPr>
          <w:rFonts w:asciiTheme="majorBidi" w:hAnsiTheme="majorBidi" w:cstheme="majorBidi"/>
          <w:sz w:val="24"/>
          <w:szCs w:val="24"/>
        </w:rPr>
        <w:t>diperlukan</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untuk</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mengidentifikasi</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menilai</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memahami</w:t>
      </w:r>
      <w:proofErr w:type="spellEnd"/>
      <w:r w:rsidR="00E85F9B" w:rsidRPr="00E85F9B">
        <w:rPr>
          <w:rFonts w:asciiTheme="majorBidi" w:hAnsiTheme="majorBidi" w:cstheme="majorBidi"/>
          <w:sz w:val="24"/>
          <w:szCs w:val="24"/>
        </w:rPr>
        <w:t xml:space="preserve">, dan </w:t>
      </w:r>
      <w:proofErr w:type="spellStart"/>
      <w:r w:rsidR="00E85F9B" w:rsidRPr="00E85F9B">
        <w:rPr>
          <w:rFonts w:asciiTheme="majorBidi" w:hAnsiTheme="majorBidi" w:cstheme="majorBidi"/>
          <w:sz w:val="24"/>
          <w:szCs w:val="24"/>
        </w:rPr>
        <w:t>mengatasi</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situasi</w:t>
      </w:r>
      <w:proofErr w:type="spellEnd"/>
      <w:r w:rsidR="00E85F9B" w:rsidRPr="00E85F9B">
        <w:rPr>
          <w:rFonts w:asciiTheme="majorBidi" w:hAnsiTheme="majorBidi" w:cstheme="majorBidi"/>
          <w:sz w:val="24"/>
          <w:szCs w:val="24"/>
        </w:rPr>
        <w:t xml:space="preserve"> yang </w:t>
      </w:r>
      <w:proofErr w:type="spellStart"/>
      <w:r w:rsidR="00E85F9B" w:rsidRPr="00E85F9B">
        <w:rPr>
          <w:rFonts w:asciiTheme="majorBidi" w:hAnsiTheme="majorBidi" w:cstheme="majorBidi"/>
          <w:sz w:val="24"/>
          <w:szCs w:val="24"/>
        </w:rPr>
        <w:t>serius</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terutama</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sejak</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pertama</w:t>
      </w:r>
      <w:proofErr w:type="spellEnd"/>
      <w:r w:rsidR="00E85F9B" w:rsidRPr="00E85F9B">
        <w:rPr>
          <w:rFonts w:asciiTheme="majorBidi" w:hAnsiTheme="majorBidi" w:cstheme="majorBidi"/>
          <w:sz w:val="24"/>
          <w:szCs w:val="24"/>
        </w:rPr>
        <w:t xml:space="preserve"> kali </w:t>
      </w:r>
      <w:proofErr w:type="spellStart"/>
      <w:r w:rsidR="00E85F9B" w:rsidRPr="00E85F9B">
        <w:rPr>
          <w:rFonts w:asciiTheme="majorBidi" w:hAnsiTheme="majorBidi" w:cstheme="majorBidi"/>
          <w:sz w:val="24"/>
          <w:szCs w:val="24"/>
        </w:rPr>
        <w:t>terjadi</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hingga</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titik</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dimulainya</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prosedur</w:t>
      </w:r>
      <w:proofErr w:type="spellEnd"/>
      <w:r w:rsidR="00E85F9B" w:rsidRPr="00E85F9B">
        <w:rPr>
          <w:rFonts w:asciiTheme="majorBidi" w:hAnsiTheme="majorBidi" w:cstheme="majorBidi"/>
          <w:sz w:val="24"/>
          <w:szCs w:val="24"/>
        </w:rPr>
        <w:t xml:space="preserve"> </w:t>
      </w:r>
      <w:proofErr w:type="spellStart"/>
      <w:r w:rsidR="00E85F9B" w:rsidRPr="00E85F9B">
        <w:rPr>
          <w:rFonts w:asciiTheme="majorBidi" w:hAnsiTheme="majorBidi" w:cstheme="majorBidi"/>
          <w:sz w:val="24"/>
          <w:szCs w:val="24"/>
        </w:rPr>
        <w:t>pemulihan</w:t>
      </w:r>
      <w:proofErr w:type="spellEnd"/>
      <w:r w:rsidR="00E85F9B" w:rsidRPr="00E85F9B">
        <w:rPr>
          <w:rFonts w:asciiTheme="majorBidi" w:hAnsiTheme="majorBidi" w:cstheme="majorBidi"/>
          <w:sz w:val="24"/>
          <w:szCs w:val="24"/>
        </w:rPr>
        <w:t>.</w:t>
      </w:r>
      <w:r w:rsidR="00E85F9B">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Apa</w:t>
      </w:r>
      <w:proofErr w:type="spellEnd"/>
      <w:r w:rsidR="00EC4BF4" w:rsidRPr="00F92296">
        <w:rPr>
          <w:rFonts w:asciiTheme="majorBidi" w:hAnsiTheme="majorBidi" w:cstheme="majorBidi"/>
          <w:sz w:val="24"/>
          <w:szCs w:val="24"/>
        </w:rPr>
        <w:t xml:space="preserve"> yang </w:t>
      </w:r>
      <w:proofErr w:type="spellStart"/>
      <w:r w:rsidR="00EC4BF4" w:rsidRPr="00F92296">
        <w:rPr>
          <w:rFonts w:asciiTheme="majorBidi" w:hAnsiTheme="majorBidi" w:cstheme="majorBidi"/>
          <w:sz w:val="24"/>
          <w:szCs w:val="24"/>
        </w:rPr>
        <w:t>dibutuhkan</w:t>
      </w:r>
      <w:proofErr w:type="spellEnd"/>
      <w:r w:rsidR="00EC4BF4" w:rsidRPr="00F92296">
        <w:rPr>
          <w:rFonts w:asciiTheme="majorBidi" w:hAnsiTheme="majorBidi" w:cstheme="majorBidi"/>
          <w:sz w:val="24"/>
          <w:szCs w:val="24"/>
        </w:rPr>
        <w:t xml:space="preserve"> para </w:t>
      </w:r>
      <w:proofErr w:type="spellStart"/>
      <w:r w:rsidR="00EC4BF4" w:rsidRPr="00F92296">
        <w:rPr>
          <w:rFonts w:asciiTheme="majorBidi" w:hAnsiTheme="majorBidi" w:cstheme="majorBidi"/>
          <w:sz w:val="24"/>
          <w:szCs w:val="24"/>
        </w:rPr>
        <w:t>pemimpin</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selama</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krisis</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bukanlah</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rencana</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respons</w:t>
      </w:r>
      <w:proofErr w:type="spellEnd"/>
      <w:r w:rsidR="00EC4BF4" w:rsidRPr="00F92296">
        <w:rPr>
          <w:rFonts w:asciiTheme="majorBidi" w:hAnsiTheme="majorBidi" w:cstheme="majorBidi"/>
          <w:sz w:val="24"/>
          <w:szCs w:val="24"/>
        </w:rPr>
        <w:t xml:space="preserve"> yang </w:t>
      </w:r>
      <w:proofErr w:type="spellStart"/>
      <w:r w:rsidR="00EC4BF4" w:rsidRPr="00F92296">
        <w:rPr>
          <w:rFonts w:asciiTheme="majorBidi" w:hAnsiTheme="majorBidi" w:cstheme="majorBidi"/>
          <w:sz w:val="24"/>
          <w:szCs w:val="24"/>
        </w:rPr>
        <w:t>telah</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ditentukan</w:t>
      </w:r>
      <w:proofErr w:type="spellEnd"/>
      <w:r w:rsidR="00EC4BF4" w:rsidRPr="00F92296">
        <w:rPr>
          <w:rFonts w:asciiTheme="majorBidi" w:hAnsiTheme="majorBidi" w:cstheme="majorBidi"/>
          <w:sz w:val="24"/>
          <w:szCs w:val="24"/>
        </w:rPr>
        <w:t xml:space="preserve"> </w:t>
      </w:r>
      <w:proofErr w:type="spellStart"/>
      <w:r w:rsidR="00E85F9B">
        <w:rPr>
          <w:rFonts w:asciiTheme="majorBidi" w:hAnsiTheme="majorBidi" w:cstheme="majorBidi"/>
          <w:sz w:val="24"/>
          <w:szCs w:val="24"/>
        </w:rPr>
        <w:t>sebelumnya</w:t>
      </w:r>
      <w:proofErr w:type="spellEnd"/>
      <w:r w:rsidR="00E85F9B">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tetapi</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perilaku</w:t>
      </w:r>
      <w:proofErr w:type="spellEnd"/>
      <w:r w:rsidR="00EC4BF4" w:rsidRPr="00F92296">
        <w:rPr>
          <w:rFonts w:asciiTheme="majorBidi" w:hAnsiTheme="majorBidi" w:cstheme="majorBidi"/>
          <w:sz w:val="24"/>
          <w:szCs w:val="24"/>
        </w:rPr>
        <w:t xml:space="preserve"> dan </w:t>
      </w:r>
      <w:proofErr w:type="spellStart"/>
      <w:r w:rsidR="00EC4BF4" w:rsidRPr="00F92296">
        <w:rPr>
          <w:rFonts w:asciiTheme="majorBidi" w:hAnsiTheme="majorBidi" w:cstheme="majorBidi"/>
          <w:sz w:val="24"/>
          <w:szCs w:val="24"/>
        </w:rPr>
        <w:t>pola</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pikir</w:t>
      </w:r>
      <w:proofErr w:type="spellEnd"/>
      <w:r w:rsidR="00EC4BF4" w:rsidRPr="00F92296">
        <w:rPr>
          <w:rFonts w:asciiTheme="majorBidi" w:hAnsiTheme="majorBidi" w:cstheme="majorBidi"/>
          <w:sz w:val="24"/>
          <w:szCs w:val="24"/>
        </w:rPr>
        <w:t xml:space="preserve"> </w:t>
      </w:r>
      <w:r w:rsidR="00EC4BF4" w:rsidRPr="00F92296">
        <w:rPr>
          <w:rFonts w:asciiTheme="majorBidi" w:hAnsiTheme="majorBidi" w:cstheme="majorBidi"/>
          <w:sz w:val="24"/>
          <w:szCs w:val="24"/>
        </w:rPr>
        <w:lastRenderedPageBreak/>
        <w:t xml:space="preserve">yang </w:t>
      </w:r>
      <w:proofErr w:type="spellStart"/>
      <w:r w:rsidR="00EC4BF4" w:rsidRPr="00F92296">
        <w:rPr>
          <w:rFonts w:asciiTheme="majorBidi" w:hAnsiTheme="majorBidi" w:cstheme="majorBidi"/>
          <w:sz w:val="24"/>
          <w:szCs w:val="24"/>
        </w:rPr>
        <w:t>akan</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mencegah</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mereka</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bereaksi</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berlebihan</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terhadap</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perkembangan</w:t>
      </w:r>
      <w:proofErr w:type="spellEnd"/>
      <w:r w:rsidR="00EC4BF4" w:rsidRPr="00F92296">
        <w:rPr>
          <w:rFonts w:asciiTheme="majorBidi" w:hAnsiTheme="majorBidi" w:cstheme="majorBidi"/>
          <w:sz w:val="24"/>
          <w:szCs w:val="24"/>
        </w:rPr>
        <w:t xml:space="preserve"> </w:t>
      </w:r>
      <w:r w:rsidR="00EC4BF4">
        <w:rPr>
          <w:rFonts w:asciiTheme="majorBidi" w:hAnsiTheme="majorBidi" w:cstheme="majorBidi"/>
          <w:sz w:val="24"/>
          <w:szCs w:val="24"/>
        </w:rPr>
        <w:t xml:space="preserve">masa </w:t>
      </w:r>
      <w:proofErr w:type="spellStart"/>
      <w:r w:rsidR="00EC4BF4">
        <w:rPr>
          <w:rFonts w:asciiTheme="majorBidi" w:hAnsiTheme="majorBidi" w:cstheme="majorBidi"/>
          <w:sz w:val="24"/>
          <w:szCs w:val="24"/>
        </w:rPr>
        <w:t>lalu</w:t>
      </w:r>
      <w:proofErr w:type="spellEnd"/>
      <w:r w:rsidR="00EC4BF4" w:rsidRPr="00F92296">
        <w:rPr>
          <w:rFonts w:asciiTheme="majorBidi" w:hAnsiTheme="majorBidi" w:cstheme="majorBidi"/>
          <w:sz w:val="24"/>
          <w:szCs w:val="24"/>
        </w:rPr>
        <w:t xml:space="preserve"> dan </w:t>
      </w:r>
      <w:proofErr w:type="spellStart"/>
      <w:r w:rsidR="00EC4BF4" w:rsidRPr="00F92296">
        <w:rPr>
          <w:rFonts w:asciiTheme="majorBidi" w:hAnsiTheme="majorBidi" w:cstheme="majorBidi"/>
          <w:sz w:val="24"/>
          <w:szCs w:val="24"/>
        </w:rPr>
        <w:t>membantu</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mereka</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melihat</w:t>
      </w:r>
      <w:proofErr w:type="spellEnd"/>
      <w:r w:rsidR="00EC4BF4" w:rsidRPr="00F92296">
        <w:rPr>
          <w:rFonts w:asciiTheme="majorBidi" w:hAnsiTheme="majorBidi" w:cstheme="majorBidi"/>
          <w:sz w:val="24"/>
          <w:szCs w:val="24"/>
        </w:rPr>
        <w:t xml:space="preserve"> </w:t>
      </w:r>
      <w:proofErr w:type="spellStart"/>
      <w:r w:rsidR="00EC4BF4" w:rsidRPr="00F92296">
        <w:rPr>
          <w:rFonts w:asciiTheme="majorBidi" w:hAnsiTheme="majorBidi" w:cstheme="majorBidi"/>
          <w:sz w:val="24"/>
          <w:szCs w:val="24"/>
        </w:rPr>
        <w:t>ke</w:t>
      </w:r>
      <w:proofErr w:type="spellEnd"/>
      <w:r w:rsidR="00EC4BF4" w:rsidRPr="00F92296">
        <w:rPr>
          <w:rFonts w:asciiTheme="majorBidi" w:hAnsiTheme="majorBidi" w:cstheme="majorBidi"/>
          <w:sz w:val="24"/>
          <w:szCs w:val="24"/>
        </w:rPr>
        <w:t xml:space="preserve"> </w:t>
      </w:r>
      <w:r w:rsidR="00EC4BF4">
        <w:rPr>
          <w:rFonts w:asciiTheme="majorBidi" w:hAnsiTheme="majorBidi" w:cstheme="majorBidi"/>
          <w:sz w:val="24"/>
          <w:szCs w:val="24"/>
        </w:rPr>
        <w:t xml:space="preserve">masa </w:t>
      </w:r>
      <w:proofErr w:type="spellStart"/>
      <w:r w:rsidR="00EC4BF4" w:rsidRPr="00F92296">
        <w:rPr>
          <w:rFonts w:asciiTheme="majorBidi" w:hAnsiTheme="majorBidi" w:cstheme="majorBidi"/>
          <w:sz w:val="24"/>
          <w:szCs w:val="24"/>
        </w:rPr>
        <w:t>depan</w:t>
      </w:r>
      <w:proofErr w:type="spellEnd"/>
      <w:r w:rsidR="00EC4BF4" w:rsidRPr="00F92296">
        <w:rPr>
          <w:rFonts w:asciiTheme="majorBidi" w:hAnsiTheme="majorBidi" w:cstheme="majorBidi"/>
          <w:sz w:val="24"/>
          <w:szCs w:val="24"/>
        </w:rPr>
        <w:t>.</w:t>
      </w:r>
      <w:r w:rsidR="00E85F9B">
        <w:rPr>
          <w:rFonts w:asciiTheme="majorBidi" w:hAnsiTheme="majorBidi" w:cstheme="majorBidi"/>
          <w:sz w:val="24"/>
          <w:szCs w:val="24"/>
        </w:rPr>
        <w:t xml:space="preserve"> </w:t>
      </w:r>
    </w:p>
    <w:p w14:paraId="07B857FA" w14:textId="45FE0615" w:rsidR="00EC4BF4" w:rsidRDefault="00E85F9B" w:rsidP="00AB0039">
      <w:pPr>
        <w:spacing w:line="276" w:lineRule="auto"/>
        <w:ind w:firstLine="720"/>
        <w:jc w:val="both"/>
        <w:rPr>
          <w:rFonts w:asciiTheme="majorBidi" w:hAnsiTheme="majorBidi" w:cstheme="majorBidi"/>
          <w:sz w:val="24"/>
          <w:szCs w:val="24"/>
        </w:rPr>
      </w:pPr>
      <w:proofErr w:type="spellStart"/>
      <w:r w:rsidRPr="00840FDF">
        <w:rPr>
          <w:rFonts w:asciiTheme="majorBidi" w:hAnsiTheme="majorBidi" w:cstheme="majorBidi"/>
          <w:sz w:val="24"/>
          <w:szCs w:val="24"/>
        </w:rPr>
        <w:t>Studi</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tentang</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manajemen</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krisis</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berasal</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dari</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bencana</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industri</w:t>
      </w:r>
      <w:proofErr w:type="spellEnd"/>
      <w:r w:rsidRPr="00840FDF">
        <w:rPr>
          <w:rFonts w:asciiTheme="majorBidi" w:hAnsiTheme="majorBidi" w:cstheme="majorBidi"/>
          <w:sz w:val="24"/>
          <w:szCs w:val="24"/>
        </w:rPr>
        <w:t xml:space="preserve"> dan </w:t>
      </w:r>
      <w:proofErr w:type="spellStart"/>
      <w:r w:rsidRPr="00840FDF">
        <w:rPr>
          <w:rFonts w:asciiTheme="majorBidi" w:hAnsiTheme="majorBidi" w:cstheme="majorBidi"/>
          <w:sz w:val="24"/>
          <w:szCs w:val="24"/>
        </w:rPr>
        <w:t>lingkungan</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berskala</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besar</w:t>
      </w:r>
      <w:proofErr w:type="spellEnd"/>
      <w:r w:rsidRPr="00840FDF">
        <w:rPr>
          <w:rFonts w:asciiTheme="majorBidi" w:hAnsiTheme="majorBidi" w:cstheme="majorBidi"/>
          <w:sz w:val="24"/>
          <w:szCs w:val="24"/>
        </w:rPr>
        <w:t xml:space="preserve"> pada 1980-an.</w:t>
      </w:r>
      <w:r w:rsidR="00840FDF">
        <w:rPr>
          <w:rStyle w:val="FootnoteReference"/>
          <w:rFonts w:asciiTheme="majorBidi" w:hAnsiTheme="majorBidi" w:cstheme="majorBidi"/>
          <w:sz w:val="24"/>
          <w:szCs w:val="24"/>
        </w:rPr>
        <w:footnoteReference w:id="4"/>
      </w:r>
      <w:r w:rsidRPr="00840FDF">
        <w:rPr>
          <w:rFonts w:asciiTheme="majorBidi" w:hAnsiTheme="majorBidi" w:cstheme="majorBidi"/>
          <w:sz w:val="24"/>
          <w:szCs w:val="24"/>
        </w:rPr>
        <w:t xml:space="preserve"> </w:t>
      </w:r>
      <w:proofErr w:type="spellStart"/>
      <w:r w:rsidR="00840FDF" w:rsidRPr="00840FDF">
        <w:rPr>
          <w:rFonts w:asciiTheme="majorBidi" w:hAnsiTheme="majorBidi" w:cstheme="majorBidi"/>
          <w:sz w:val="24"/>
          <w:szCs w:val="24"/>
        </w:rPr>
        <w:t>Menurut</w:t>
      </w:r>
      <w:proofErr w:type="spellEnd"/>
      <w:r w:rsidR="00840FDF" w:rsidRPr="00840FDF">
        <w:rPr>
          <w:rFonts w:asciiTheme="majorBidi" w:hAnsiTheme="majorBidi" w:cstheme="majorBidi"/>
          <w:sz w:val="24"/>
          <w:szCs w:val="24"/>
        </w:rPr>
        <w:t xml:space="preserve"> </w:t>
      </w:r>
      <w:proofErr w:type="spellStart"/>
      <w:r w:rsidR="00840FDF" w:rsidRPr="00840FDF">
        <w:rPr>
          <w:rFonts w:asciiTheme="majorBidi" w:hAnsiTheme="majorBidi" w:cstheme="majorBidi"/>
          <w:sz w:val="24"/>
          <w:szCs w:val="24"/>
        </w:rPr>
        <w:t>penelitian</w:t>
      </w:r>
      <w:proofErr w:type="spellEnd"/>
      <w:r w:rsidR="00840FDF" w:rsidRPr="00840FDF">
        <w:rPr>
          <w:rFonts w:asciiTheme="majorBidi" w:hAnsiTheme="majorBidi" w:cstheme="majorBidi"/>
          <w:sz w:val="24"/>
          <w:szCs w:val="24"/>
        </w:rPr>
        <w:t xml:space="preserve"> </w:t>
      </w:r>
      <w:r w:rsidR="00840FDF" w:rsidRPr="00183F3F">
        <w:rPr>
          <w:rFonts w:asciiTheme="majorBidi" w:hAnsiTheme="majorBidi" w:cstheme="majorBidi"/>
          <w:sz w:val="24"/>
          <w:szCs w:val="24"/>
        </w:rPr>
        <w:t xml:space="preserve">Seeger, M. W.; </w:t>
      </w:r>
      <w:proofErr w:type="spellStart"/>
      <w:r w:rsidR="00840FDF" w:rsidRPr="00183F3F">
        <w:rPr>
          <w:rFonts w:asciiTheme="majorBidi" w:hAnsiTheme="majorBidi" w:cstheme="majorBidi"/>
          <w:sz w:val="24"/>
          <w:szCs w:val="24"/>
        </w:rPr>
        <w:t>Sellnow</w:t>
      </w:r>
      <w:proofErr w:type="spellEnd"/>
      <w:r w:rsidR="00840FDF" w:rsidRPr="00183F3F">
        <w:rPr>
          <w:rFonts w:asciiTheme="majorBidi" w:hAnsiTheme="majorBidi" w:cstheme="majorBidi"/>
          <w:sz w:val="24"/>
          <w:szCs w:val="24"/>
        </w:rPr>
        <w:t>, T. L.; Ulmer</w:t>
      </w:r>
      <w:r w:rsidR="00840FDF" w:rsidRPr="00840FDF">
        <w:rPr>
          <w:rFonts w:asciiTheme="majorBidi" w:hAnsiTheme="majorBidi" w:cstheme="majorBidi"/>
          <w:sz w:val="24"/>
          <w:szCs w:val="24"/>
        </w:rPr>
        <w:t xml:space="preserve">  </w:t>
      </w:r>
      <w:proofErr w:type="spellStart"/>
      <w:r w:rsidR="00840FDF" w:rsidRPr="00840FDF">
        <w:rPr>
          <w:rFonts w:asciiTheme="majorBidi" w:hAnsiTheme="majorBidi" w:cstheme="majorBidi"/>
          <w:sz w:val="24"/>
          <w:szCs w:val="24"/>
        </w:rPr>
        <w:t>terdapat</w:t>
      </w:r>
      <w:proofErr w:type="spellEnd"/>
      <w:r w:rsidR="00840FDF" w:rsidRPr="00840FDF">
        <w:rPr>
          <w:rFonts w:asciiTheme="majorBidi" w:hAnsiTheme="majorBidi" w:cstheme="majorBidi"/>
          <w:sz w:val="24"/>
          <w:szCs w:val="24"/>
        </w:rPr>
        <w:t xml:space="preserve"> </w:t>
      </w:r>
      <w:proofErr w:type="spellStart"/>
      <w:r w:rsidR="00840FDF" w:rsidRPr="00840FDF">
        <w:rPr>
          <w:rFonts w:asciiTheme="majorBidi" w:hAnsiTheme="majorBidi" w:cstheme="majorBidi"/>
          <w:sz w:val="24"/>
          <w:szCs w:val="24"/>
        </w:rPr>
        <w:t>tiga</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elemen</w:t>
      </w:r>
      <w:proofErr w:type="spellEnd"/>
      <w:r w:rsidRPr="00840FDF">
        <w:rPr>
          <w:rFonts w:asciiTheme="majorBidi" w:hAnsiTheme="majorBidi" w:cstheme="majorBidi"/>
          <w:sz w:val="24"/>
          <w:szCs w:val="24"/>
        </w:rPr>
        <w:t xml:space="preserve"> </w:t>
      </w:r>
      <w:r w:rsidR="00840FDF" w:rsidRPr="00840FDF">
        <w:rPr>
          <w:rFonts w:asciiTheme="majorBidi" w:hAnsiTheme="majorBidi" w:cstheme="majorBidi"/>
          <w:sz w:val="24"/>
          <w:szCs w:val="24"/>
        </w:rPr>
        <w:t xml:space="preserve">yang </w:t>
      </w:r>
      <w:proofErr w:type="spellStart"/>
      <w:r w:rsidRPr="00840FDF">
        <w:rPr>
          <w:rFonts w:asciiTheme="majorBidi" w:hAnsiTheme="majorBidi" w:cstheme="majorBidi"/>
          <w:sz w:val="24"/>
          <w:szCs w:val="24"/>
        </w:rPr>
        <w:t>biasa</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terjadi</w:t>
      </w:r>
      <w:proofErr w:type="spellEnd"/>
      <w:r w:rsidRPr="00840FDF">
        <w:rPr>
          <w:rFonts w:asciiTheme="majorBidi" w:hAnsiTheme="majorBidi" w:cstheme="majorBidi"/>
          <w:sz w:val="24"/>
          <w:szCs w:val="24"/>
        </w:rPr>
        <w:t xml:space="preserve"> pada </w:t>
      </w:r>
      <w:proofErr w:type="spellStart"/>
      <w:r w:rsidRPr="00840FDF">
        <w:rPr>
          <w:rFonts w:asciiTheme="majorBidi" w:hAnsiTheme="majorBidi" w:cstheme="majorBidi"/>
          <w:sz w:val="24"/>
          <w:szCs w:val="24"/>
        </w:rPr>
        <w:t>krisis</w:t>
      </w:r>
      <w:proofErr w:type="spellEnd"/>
      <w:r w:rsidRPr="00840FDF">
        <w:rPr>
          <w:rFonts w:asciiTheme="majorBidi" w:hAnsiTheme="majorBidi" w:cstheme="majorBidi"/>
          <w:sz w:val="24"/>
          <w:szCs w:val="24"/>
        </w:rPr>
        <w:t xml:space="preserve">: (a) </w:t>
      </w:r>
      <w:proofErr w:type="spellStart"/>
      <w:r w:rsidRPr="00840FDF">
        <w:rPr>
          <w:rFonts w:asciiTheme="majorBidi" w:hAnsiTheme="majorBidi" w:cstheme="majorBidi"/>
          <w:sz w:val="24"/>
          <w:szCs w:val="24"/>
        </w:rPr>
        <w:t>ancaman</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bagi</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organisasi</w:t>
      </w:r>
      <w:proofErr w:type="spellEnd"/>
      <w:r w:rsidRPr="00840FDF">
        <w:rPr>
          <w:rFonts w:asciiTheme="majorBidi" w:hAnsiTheme="majorBidi" w:cstheme="majorBidi"/>
          <w:sz w:val="24"/>
          <w:szCs w:val="24"/>
        </w:rPr>
        <w:t xml:space="preserve">, (b) </w:t>
      </w:r>
      <w:proofErr w:type="spellStart"/>
      <w:r w:rsidRPr="00840FDF">
        <w:rPr>
          <w:rFonts w:asciiTheme="majorBidi" w:hAnsiTheme="majorBidi" w:cstheme="majorBidi"/>
          <w:sz w:val="24"/>
          <w:szCs w:val="24"/>
        </w:rPr>
        <w:t>elemen</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kejutan</w:t>
      </w:r>
      <w:proofErr w:type="spellEnd"/>
      <w:r w:rsidRPr="00840FDF">
        <w:rPr>
          <w:rFonts w:asciiTheme="majorBidi" w:hAnsiTheme="majorBidi" w:cstheme="majorBidi"/>
          <w:sz w:val="24"/>
          <w:szCs w:val="24"/>
        </w:rPr>
        <w:t xml:space="preserve">, dan (c) </w:t>
      </w:r>
      <w:proofErr w:type="spellStart"/>
      <w:r w:rsidRPr="00840FDF">
        <w:rPr>
          <w:rFonts w:asciiTheme="majorBidi" w:hAnsiTheme="majorBidi" w:cstheme="majorBidi"/>
          <w:sz w:val="24"/>
          <w:szCs w:val="24"/>
        </w:rPr>
        <w:t>waktu</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keputusan</w:t>
      </w:r>
      <w:proofErr w:type="spellEnd"/>
      <w:r w:rsidRPr="00840FDF">
        <w:rPr>
          <w:rFonts w:asciiTheme="majorBidi" w:hAnsiTheme="majorBidi" w:cstheme="majorBidi"/>
          <w:sz w:val="24"/>
          <w:szCs w:val="24"/>
        </w:rPr>
        <w:t xml:space="preserve"> yang </w:t>
      </w:r>
      <w:proofErr w:type="spellStart"/>
      <w:r w:rsidRPr="00840FDF">
        <w:rPr>
          <w:rFonts w:asciiTheme="majorBidi" w:hAnsiTheme="majorBidi" w:cstheme="majorBidi"/>
          <w:sz w:val="24"/>
          <w:szCs w:val="24"/>
        </w:rPr>
        <w:t>singkat</w:t>
      </w:r>
      <w:proofErr w:type="spellEnd"/>
      <w:r w:rsidRPr="00840FDF">
        <w:rPr>
          <w:rFonts w:asciiTheme="majorBidi" w:hAnsiTheme="majorBidi" w:cstheme="majorBidi"/>
          <w:sz w:val="24"/>
          <w:szCs w:val="24"/>
        </w:rPr>
        <w:t>.</w:t>
      </w:r>
      <w:r w:rsidR="00840FDF">
        <w:rPr>
          <w:rStyle w:val="FootnoteReference"/>
          <w:rFonts w:asciiTheme="majorBidi" w:hAnsiTheme="majorBidi" w:cstheme="majorBidi"/>
          <w:sz w:val="24"/>
          <w:szCs w:val="24"/>
        </w:rPr>
        <w:footnoteReference w:id="5"/>
      </w:r>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Venette</w:t>
      </w:r>
      <w:proofErr w:type="spellEnd"/>
      <w:r w:rsidR="00840FDF">
        <w:rPr>
          <w:rStyle w:val="FootnoteReference"/>
          <w:rFonts w:asciiTheme="majorBidi" w:hAnsiTheme="majorBidi" w:cstheme="majorBidi"/>
          <w:sz w:val="24"/>
          <w:szCs w:val="24"/>
        </w:rPr>
        <w:footnoteReference w:id="6"/>
      </w:r>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berpendapat</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bahwa</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krisis</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adalah</w:t>
      </w:r>
      <w:proofErr w:type="spellEnd"/>
      <w:r w:rsidRPr="00840FDF">
        <w:rPr>
          <w:rFonts w:asciiTheme="majorBidi" w:hAnsiTheme="majorBidi" w:cstheme="majorBidi"/>
          <w:sz w:val="24"/>
          <w:szCs w:val="24"/>
        </w:rPr>
        <w:t xml:space="preserve"> proses </w:t>
      </w:r>
      <w:proofErr w:type="spellStart"/>
      <w:r w:rsidRPr="00840FDF">
        <w:rPr>
          <w:rFonts w:asciiTheme="majorBidi" w:hAnsiTheme="majorBidi" w:cstheme="majorBidi"/>
          <w:sz w:val="24"/>
          <w:szCs w:val="24"/>
        </w:rPr>
        <w:t>transformasi</w:t>
      </w:r>
      <w:proofErr w:type="spellEnd"/>
      <w:r w:rsidRPr="00840FDF">
        <w:rPr>
          <w:rFonts w:asciiTheme="majorBidi" w:hAnsiTheme="majorBidi" w:cstheme="majorBidi"/>
          <w:sz w:val="24"/>
          <w:szCs w:val="24"/>
        </w:rPr>
        <w:t xml:space="preserve"> di mana </w:t>
      </w:r>
      <w:proofErr w:type="spellStart"/>
      <w:r w:rsidRPr="00840FDF">
        <w:rPr>
          <w:rFonts w:asciiTheme="majorBidi" w:hAnsiTheme="majorBidi" w:cstheme="majorBidi"/>
          <w:sz w:val="24"/>
          <w:szCs w:val="24"/>
        </w:rPr>
        <w:t>sistem</w:t>
      </w:r>
      <w:proofErr w:type="spellEnd"/>
      <w:r w:rsidRPr="00840FDF">
        <w:rPr>
          <w:rFonts w:asciiTheme="majorBidi" w:hAnsiTheme="majorBidi" w:cstheme="majorBidi"/>
          <w:sz w:val="24"/>
          <w:szCs w:val="24"/>
        </w:rPr>
        <w:t xml:space="preserve"> yang lama </w:t>
      </w:r>
      <w:proofErr w:type="spellStart"/>
      <w:r w:rsidRPr="00840FDF">
        <w:rPr>
          <w:rFonts w:asciiTheme="majorBidi" w:hAnsiTheme="majorBidi" w:cstheme="majorBidi"/>
          <w:sz w:val="24"/>
          <w:szCs w:val="24"/>
        </w:rPr>
        <w:t>tidak</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dapat</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dipertahankan</w:t>
      </w:r>
      <w:proofErr w:type="spellEnd"/>
      <w:r w:rsidRPr="00840FDF">
        <w:rPr>
          <w:rFonts w:asciiTheme="majorBidi" w:hAnsiTheme="majorBidi" w:cstheme="majorBidi"/>
          <w:sz w:val="24"/>
          <w:szCs w:val="24"/>
        </w:rPr>
        <w:t xml:space="preserve">. Oleh </w:t>
      </w:r>
      <w:proofErr w:type="spellStart"/>
      <w:r w:rsidRPr="00840FDF">
        <w:rPr>
          <w:rFonts w:asciiTheme="majorBidi" w:hAnsiTheme="majorBidi" w:cstheme="majorBidi"/>
          <w:sz w:val="24"/>
          <w:szCs w:val="24"/>
        </w:rPr>
        <w:t>karena</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itu</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kualitas</w:t>
      </w:r>
      <w:proofErr w:type="spellEnd"/>
      <w:r w:rsidRPr="00840FDF">
        <w:rPr>
          <w:rFonts w:asciiTheme="majorBidi" w:hAnsiTheme="majorBidi" w:cstheme="majorBidi"/>
          <w:sz w:val="24"/>
          <w:szCs w:val="24"/>
        </w:rPr>
        <w:t xml:space="preserve"> yang </w:t>
      </w:r>
      <w:proofErr w:type="spellStart"/>
      <w:r w:rsidRPr="00840FDF">
        <w:rPr>
          <w:rFonts w:asciiTheme="majorBidi" w:hAnsiTheme="majorBidi" w:cstheme="majorBidi"/>
          <w:sz w:val="24"/>
          <w:szCs w:val="24"/>
        </w:rPr>
        <w:t>menentukan</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keempat</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adalah</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kebutuhan</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untuk</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perubahan</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Jika</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perubahan</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tidak</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diperlukan</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peristiwa</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itu</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bisa</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lebih</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akurat</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digambarkan</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sebagai</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kegagalan</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atau</w:t>
      </w:r>
      <w:proofErr w:type="spellEnd"/>
      <w:r w:rsidRPr="00840FDF">
        <w:rPr>
          <w:rFonts w:asciiTheme="majorBidi" w:hAnsiTheme="majorBidi" w:cstheme="majorBidi"/>
          <w:sz w:val="24"/>
          <w:szCs w:val="24"/>
        </w:rPr>
        <w:t xml:space="preserve"> </w:t>
      </w:r>
      <w:proofErr w:type="spellStart"/>
      <w:r w:rsidRPr="00840FDF">
        <w:rPr>
          <w:rFonts w:asciiTheme="majorBidi" w:hAnsiTheme="majorBidi" w:cstheme="majorBidi"/>
          <w:sz w:val="24"/>
          <w:szCs w:val="24"/>
        </w:rPr>
        <w:t>insiden</w:t>
      </w:r>
      <w:proofErr w:type="spellEnd"/>
      <w:r w:rsidRPr="00840FDF">
        <w:rPr>
          <w:rFonts w:asciiTheme="majorBidi" w:hAnsiTheme="majorBidi" w:cstheme="majorBidi"/>
          <w:sz w:val="24"/>
          <w:szCs w:val="24"/>
        </w:rPr>
        <w:t>.</w:t>
      </w:r>
      <w:r w:rsidR="00840FDF">
        <w:rPr>
          <w:rFonts w:asciiTheme="majorBidi" w:hAnsiTheme="majorBidi" w:cstheme="majorBidi"/>
          <w:sz w:val="24"/>
          <w:szCs w:val="24"/>
        </w:rPr>
        <w:t xml:space="preserve"> </w:t>
      </w:r>
      <w:proofErr w:type="spellStart"/>
      <w:r w:rsidR="00840FDF">
        <w:rPr>
          <w:rFonts w:asciiTheme="majorBidi" w:hAnsiTheme="majorBidi" w:cstheme="majorBidi"/>
          <w:sz w:val="24"/>
          <w:szCs w:val="24"/>
        </w:rPr>
        <w:t>Disis</w:t>
      </w:r>
      <w:proofErr w:type="spellEnd"/>
      <w:r w:rsidR="00840FDF">
        <w:rPr>
          <w:rFonts w:asciiTheme="majorBidi" w:hAnsiTheme="majorBidi" w:cstheme="majorBidi"/>
          <w:sz w:val="24"/>
          <w:szCs w:val="24"/>
        </w:rPr>
        <w:t xml:space="preserve"> lain </w:t>
      </w:r>
      <w:proofErr w:type="spellStart"/>
      <w:r w:rsidR="00840FDF">
        <w:rPr>
          <w:rFonts w:asciiTheme="majorBidi" w:hAnsiTheme="majorBidi" w:cstheme="majorBidi"/>
          <w:sz w:val="24"/>
          <w:szCs w:val="24"/>
        </w:rPr>
        <w:t>menurut</w:t>
      </w:r>
      <w:proofErr w:type="spellEnd"/>
      <w:r w:rsidR="00840FDF">
        <w:rPr>
          <w:rFonts w:asciiTheme="majorBidi" w:hAnsiTheme="majorBidi" w:cstheme="majorBidi"/>
          <w:sz w:val="24"/>
          <w:szCs w:val="24"/>
        </w:rPr>
        <w:t xml:space="preserve"> </w:t>
      </w:r>
      <w:r w:rsidR="00840FDF" w:rsidRPr="00063A86">
        <w:rPr>
          <w:rStyle w:val="footnote-text"/>
          <w:rFonts w:asciiTheme="majorBidi" w:hAnsiTheme="majorBidi" w:cstheme="majorBidi"/>
          <w:shd w:val="clear" w:color="auto" w:fill="FFFFFF"/>
        </w:rPr>
        <w:t>Arnold Howitt and Herman B. Leonard</w:t>
      </w:r>
      <w:r w:rsidR="00840FDF">
        <w:rPr>
          <w:rFonts w:asciiTheme="majorBidi" w:hAnsiTheme="majorBidi" w:cstheme="majorBidi"/>
          <w:sz w:val="24"/>
          <w:szCs w:val="24"/>
        </w:rPr>
        <w:t xml:space="preserve"> </w:t>
      </w:r>
      <w:proofErr w:type="spellStart"/>
      <w:r w:rsidR="00840FDF">
        <w:rPr>
          <w:rFonts w:asciiTheme="majorBidi" w:hAnsiTheme="majorBidi" w:cstheme="majorBidi"/>
          <w:sz w:val="24"/>
          <w:szCs w:val="24"/>
        </w:rPr>
        <w:t>d</w:t>
      </w:r>
      <w:r w:rsidR="00530708">
        <w:rPr>
          <w:rFonts w:asciiTheme="majorBidi" w:hAnsiTheme="majorBidi" w:cstheme="majorBidi"/>
          <w:sz w:val="24"/>
          <w:szCs w:val="24"/>
        </w:rPr>
        <w:t>alam</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menghadapi</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situasi</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demikian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dimana</w:t>
      </w:r>
      <w:proofErr w:type="spellEnd"/>
      <w:r w:rsidR="00530708">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ketidakbiasaan</w:t>
      </w:r>
      <w:proofErr w:type="spellEnd"/>
      <w:r w:rsidR="00530708" w:rsidRPr="00F92296">
        <w:rPr>
          <w:rFonts w:asciiTheme="majorBidi" w:hAnsiTheme="majorBidi" w:cstheme="majorBidi"/>
          <w:sz w:val="24"/>
          <w:szCs w:val="24"/>
        </w:rPr>
        <w:t xml:space="preserve"> dan </w:t>
      </w:r>
      <w:proofErr w:type="spellStart"/>
      <w:r w:rsidR="00530708" w:rsidRPr="00F92296">
        <w:rPr>
          <w:rFonts w:asciiTheme="majorBidi" w:hAnsiTheme="majorBidi" w:cstheme="majorBidi"/>
          <w:sz w:val="24"/>
          <w:szCs w:val="24"/>
        </w:rPr>
        <w:t>ketidakpastian</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berakhirnya</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krisis</w:t>
      </w:r>
      <w:proofErr w:type="spellEnd"/>
      <w:r w:rsidR="00530708" w:rsidRPr="00F92296">
        <w:rPr>
          <w:rFonts w:asciiTheme="majorBidi" w:hAnsiTheme="majorBidi" w:cstheme="majorBidi"/>
          <w:sz w:val="24"/>
          <w:szCs w:val="24"/>
        </w:rPr>
        <w:t xml:space="preserve">, </w:t>
      </w:r>
      <w:r>
        <w:rPr>
          <w:rFonts w:asciiTheme="majorBidi" w:hAnsiTheme="majorBidi" w:cstheme="majorBidi"/>
          <w:sz w:val="24"/>
          <w:szCs w:val="24"/>
        </w:rPr>
        <w:t xml:space="preserve">para </w:t>
      </w:r>
      <w:proofErr w:type="spellStart"/>
      <w:r>
        <w:rPr>
          <w:rFonts w:asciiTheme="majorBidi" w:hAnsiTheme="majorBidi" w:cstheme="majorBidi"/>
          <w:sz w:val="24"/>
          <w:szCs w:val="24"/>
        </w:rPr>
        <w:t>pemimpin</w:t>
      </w:r>
      <w:proofErr w:type="spellEnd"/>
      <w:r>
        <w:rPr>
          <w:rFonts w:asciiTheme="majorBidi" w:hAnsiTheme="majorBidi" w:cstheme="majorBidi"/>
          <w:sz w:val="24"/>
          <w:szCs w:val="24"/>
        </w:rPr>
        <w:t xml:space="preserve"> </w:t>
      </w:r>
      <w:r w:rsidR="00840FDF">
        <w:rPr>
          <w:rFonts w:asciiTheme="majorBidi" w:hAnsiTheme="majorBidi" w:cstheme="majorBidi"/>
          <w:sz w:val="24"/>
          <w:szCs w:val="24"/>
        </w:rPr>
        <w:t xml:space="preserve">para </w:t>
      </w:r>
      <w:proofErr w:type="spellStart"/>
      <w:r w:rsidR="00840FDF">
        <w:rPr>
          <w:rFonts w:asciiTheme="majorBidi" w:hAnsiTheme="majorBidi" w:cstheme="majorBidi"/>
          <w:sz w:val="24"/>
          <w:szCs w:val="24"/>
        </w:rPr>
        <w:t>pemimpin</w:t>
      </w:r>
      <w:proofErr w:type="spellEnd"/>
      <w:r w:rsidR="00840FDF">
        <w:rPr>
          <w:rFonts w:asciiTheme="majorBidi" w:hAnsiTheme="majorBidi" w:cstheme="majorBidi"/>
          <w:sz w:val="24"/>
          <w:szCs w:val="24"/>
        </w:rPr>
        <w:t xml:space="preserve"> </w:t>
      </w:r>
      <w:proofErr w:type="spellStart"/>
      <w:r w:rsidR="00840FDF">
        <w:rPr>
          <w:rFonts w:asciiTheme="majorBidi" w:hAnsiTheme="majorBidi" w:cstheme="majorBidi"/>
          <w:sz w:val="24"/>
          <w:szCs w:val="24"/>
        </w:rPr>
        <w:t>harus</w:t>
      </w:r>
      <w:proofErr w:type="spellEnd"/>
      <w:r w:rsidR="00840FDF">
        <w:rPr>
          <w:rFonts w:asciiTheme="majorBidi" w:hAnsiTheme="majorBidi" w:cstheme="majorBidi"/>
          <w:sz w:val="24"/>
          <w:szCs w:val="24"/>
        </w:rPr>
        <w:t xml:space="preserve"> </w:t>
      </w:r>
      <w:proofErr w:type="spellStart"/>
      <w:r w:rsidR="00840FDF">
        <w:rPr>
          <w:rFonts w:asciiTheme="majorBidi" w:hAnsiTheme="majorBidi" w:cstheme="majorBidi"/>
          <w:sz w:val="24"/>
          <w:szCs w:val="24"/>
        </w:rPr>
        <w:t>dapat</w:t>
      </w:r>
      <w:proofErr w:type="spellEnd"/>
      <w:r w:rsidR="00840FDF">
        <w:rPr>
          <w:rFonts w:asciiTheme="majorBidi" w:hAnsiTheme="majorBidi" w:cstheme="majorBidi"/>
          <w:sz w:val="24"/>
          <w:szCs w:val="24"/>
        </w:rPr>
        <w:t xml:space="preserve"> </w:t>
      </w:r>
      <w:proofErr w:type="spellStart"/>
      <w:r w:rsidR="00530708">
        <w:rPr>
          <w:rFonts w:asciiTheme="majorBidi" w:hAnsiTheme="majorBidi" w:cstheme="majorBidi"/>
          <w:sz w:val="24"/>
          <w:szCs w:val="24"/>
        </w:rPr>
        <w:t>ber</w:t>
      </w:r>
      <w:r w:rsidR="00530708" w:rsidRPr="00F92296">
        <w:rPr>
          <w:rFonts w:asciiTheme="majorBidi" w:hAnsiTheme="majorBidi" w:cstheme="majorBidi"/>
          <w:sz w:val="24"/>
          <w:szCs w:val="24"/>
        </w:rPr>
        <w:t>improvisasi</w:t>
      </w:r>
      <w:proofErr w:type="spellEnd"/>
      <w:r w:rsidR="00530708">
        <w:rPr>
          <w:rFonts w:asciiTheme="majorBidi" w:hAnsiTheme="majorBidi" w:cstheme="majorBidi"/>
          <w:sz w:val="24"/>
          <w:szCs w:val="24"/>
        </w:rPr>
        <w:t>.</w:t>
      </w:r>
      <w:r w:rsidR="00530708" w:rsidRPr="00F92296">
        <w:rPr>
          <w:rStyle w:val="FootnoteReference"/>
          <w:rFonts w:asciiTheme="majorBidi" w:hAnsiTheme="majorBidi" w:cstheme="majorBidi"/>
          <w:sz w:val="24"/>
          <w:szCs w:val="24"/>
        </w:rPr>
        <w:footnoteReference w:id="7"/>
      </w:r>
      <w:r w:rsidR="00530708" w:rsidRPr="00F92296">
        <w:rPr>
          <w:rFonts w:asciiTheme="majorBidi" w:hAnsiTheme="majorBidi" w:cstheme="majorBidi"/>
          <w:sz w:val="24"/>
          <w:szCs w:val="24"/>
        </w:rPr>
        <w:t xml:space="preserve"> </w:t>
      </w:r>
      <w:proofErr w:type="spellStart"/>
      <w:r w:rsidR="00530708">
        <w:rPr>
          <w:rFonts w:asciiTheme="majorBidi" w:hAnsiTheme="majorBidi" w:cstheme="majorBidi"/>
          <w:sz w:val="24"/>
          <w:szCs w:val="24"/>
        </w:rPr>
        <w:t>Seperti</w:t>
      </w:r>
      <w:proofErr w:type="spellEnd"/>
      <w:r w:rsidR="00530708">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misalnya</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kebijakan</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kerja</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dari</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rumah</w:t>
      </w:r>
      <w:proofErr w:type="spellEnd"/>
      <w:r w:rsidR="00530708">
        <w:rPr>
          <w:rFonts w:asciiTheme="majorBidi" w:hAnsiTheme="majorBidi" w:cstheme="majorBidi"/>
          <w:sz w:val="24"/>
          <w:szCs w:val="24"/>
        </w:rPr>
        <w:t xml:space="preserve"> (</w:t>
      </w:r>
      <w:r w:rsidR="00530708" w:rsidRPr="007E49D7">
        <w:rPr>
          <w:rFonts w:asciiTheme="majorBidi" w:hAnsiTheme="majorBidi" w:cstheme="majorBidi"/>
          <w:i/>
          <w:iCs/>
          <w:sz w:val="24"/>
          <w:szCs w:val="24"/>
        </w:rPr>
        <w:t>learning from home</w:t>
      </w:r>
      <w:r w:rsidR="00530708">
        <w:rPr>
          <w:rFonts w:asciiTheme="majorBidi" w:hAnsiTheme="majorBidi" w:cstheme="majorBidi"/>
          <w:sz w:val="24"/>
          <w:szCs w:val="24"/>
        </w:rPr>
        <w:t>),</w:t>
      </w:r>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penyesuaian</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praktik</w:t>
      </w:r>
      <w:proofErr w:type="spellEnd"/>
      <w:r w:rsidR="00530708" w:rsidRPr="00F92296">
        <w:rPr>
          <w:rFonts w:asciiTheme="majorBidi" w:hAnsiTheme="majorBidi" w:cstheme="majorBidi"/>
          <w:sz w:val="24"/>
          <w:szCs w:val="24"/>
        </w:rPr>
        <w:t xml:space="preserve"> </w:t>
      </w:r>
      <w:proofErr w:type="spellStart"/>
      <w:r>
        <w:rPr>
          <w:rFonts w:asciiTheme="majorBidi" w:hAnsiTheme="majorBidi" w:cstheme="majorBidi"/>
          <w:sz w:val="24"/>
          <w:szCs w:val="24"/>
        </w:rPr>
        <w:t>kerja</w:t>
      </w:r>
      <w:proofErr w:type="spellEnd"/>
      <w:r>
        <w:rPr>
          <w:rFonts w:asciiTheme="majorBidi" w:hAnsiTheme="majorBidi" w:cstheme="majorBidi"/>
          <w:sz w:val="24"/>
          <w:szCs w:val="24"/>
        </w:rPr>
        <w:t xml:space="preserve"> </w:t>
      </w:r>
      <w:r w:rsidR="00530708" w:rsidRPr="00F92296">
        <w:rPr>
          <w:rFonts w:asciiTheme="majorBidi" w:hAnsiTheme="majorBidi" w:cstheme="majorBidi"/>
          <w:sz w:val="24"/>
          <w:szCs w:val="24"/>
        </w:rPr>
        <w:t xml:space="preserve">yang </w:t>
      </w:r>
      <w:proofErr w:type="spellStart"/>
      <w:r w:rsidR="00530708" w:rsidRPr="00F92296">
        <w:rPr>
          <w:rFonts w:asciiTheme="majorBidi" w:hAnsiTheme="majorBidi" w:cstheme="majorBidi"/>
          <w:sz w:val="24"/>
          <w:szCs w:val="24"/>
        </w:rPr>
        <w:t>sedang</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berlangsung</w:t>
      </w:r>
      <w:proofErr w:type="spellEnd"/>
      <w:r w:rsidR="00530708">
        <w:rPr>
          <w:rFonts w:asciiTheme="majorBidi" w:hAnsiTheme="majorBidi" w:cstheme="majorBidi"/>
          <w:sz w:val="24"/>
          <w:szCs w:val="24"/>
        </w:rPr>
        <w:t xml:space="preserve">, </w:t>
      </w:r>
      <w:proofErr w:type="spellStart"/>
      <w:r w:rsidR="00530708">
        <w:rPr>
          <w:rFonts w:asciiTheme="majorBidi" w:hAnsiTheme="majorBidi" w:cstheme="majorBidi"/>
          <w:sz w:val="24"/>
          <w:szCs w:val="24"/>
        </w:rPr>
        <w:t>termasuk</w:t>
      </w:r>
      <w:proofErr w:type="spellEnd"/>
      <w:r w:rsidR="00530708">
        <w:rPr>
          <w:rFonts w:asciiTheme="majorBidi" w:hAnsiTheme="majorBidi" w:cstheme="majorBidi"/>
          <w:sz w:val="24"/>
          <w:szCs w:val="24"/>
        </w:rPr>
        <w:t xml:space="preserve"> juga </w:t>
      </w:r>
      <w:proofErr w:type="spellStart"/>
      <w:r w:rsidR="00530708">
        <w:rPr>
          <w:rFonts w:asciiTheme="majorBidi" w:hAnsiTheme="majorBidi" w:cstheme="majorBidi"/>
          <w:sz w:val="24"/>
          <w:szCs w:val="24"/>
        </w:rPr>
        <w:t>adalah</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adopsi</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alat</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baru</w:t>
      </w:r>
      <w:proofErr w:type="spellEnd"/>
      <w:r w:rsidR="00530708" w:rsidRPr="00F92296">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membantu</w:t>
      </w:r>
      <w:proofErr w:type="spellEnd"/>
      <w:r w:rsidR="00530708" w:rsidRPr="00F92296">
        <w:rPr>
          <w:rFonts w:asciiTheme="majorBidi" w:hAnsiTheme="majorBidi" w:cstheme="majorBidi"/>
          <w:sz w:val="24"/>
          <w:szCs w:val="24"/>
        </w:rPr>
        <w:t xml:space="preserve"> para </w:t>
      </w:r>
      <w:proofErr w:type="spellStart"/>
      <w:r>
        <w:rPr>
          <w:rFonts w:asciiTheme="majorBidi" w:hAnsiTheme="majorBidi" w:cstheme="majorBidi"/>
          <w:sz w:val="24"/>
          <w:szCs w:val="24"/>
        </w:rPr>
        <w:t>dosen</w:t>
      </w:r>
      <w:proofErr w:type="spellEnd"/>
      <w:r>
        <w:rPr>
          <w:rFonts w:asciiTheme="majorBidi" w:hAnsiTheme="majorBidi" w:cstheme="majorBidi"/>
          <w:sz w:val="24"/>
          <w:szCs w:val="24"/>
        </w:rPr>
        <w:t xml:space="preserve"> dan guru </w:t>
      </w:r>
      <w:r w:rsidR="00530708" w:rsidRPr="00F92296">
        <w:rPr>
          <w:rFonts w:asciiTheme="majorBidi" w:hAnsiTheme="majorBidi" w:cstheme="majorBidi"/>
          <w:sz w:val="24"/>
          <w:szCs w:val="24"/>
        </w:rPr>
        <w:t xml:space="preserve">yang </w:t>
      </w:r>
      <w:proofErr w:type="spellStart"/>
      <w:r w:rsidR="00530708" w:rsidRPr="00F92296">
        <w:rPr>
          <w:rFonts w:asciiTheme="majorBidi" w:hAnsiTheme="majorBidi" w:cstheme="majorBidi"/>
          <w:sz w:val="24"/>
          <w:szCs w:val="24"/>
        </w:rPr>
        <w:t>dapat</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bermanfaat</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untuk</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mempertahankan</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bahkan</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setelah</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krisis</w:t>
      </w:r>
      <w:proofErr w:type="spellEnd"/>
      <w:r w:rsidR="00530708" w:rsidRPr="00F92296">
        <w:rPr>
          <w:rFonts w:asciiTheme="majorBidi" w:hAnsiTheme="majorBidi" w:cstheme="majorBidi"/>
          <w:sz w:val="24"/>
          <w:szCs w:val="24"/>
        </w:rPr>
        <w:t xml:space="preserve"> </w:t>
      </w:r>
      <w:proofErr w:type="spellStart"/>
      <w:r w:rsidR="00530708" w:rsidRPr="00F92296">
        <w:rPr>
          <w:rFonts w:asciiTheme="majorBidi" w:hAnsiTheme="majorBidi" w:cstheme="majorBidi"/>
          <w:sz w:val="24"/>
          <w:szCs w:val="24"/>
        </w:rPr>
        <w:t>berlalu</w:t>
      </w:r>
      <w:proofErr w:type="spellEnd"/>
      <w:r w:rsidR="00530708" w:rsidRPr="00F92296">
        <w:rPr>
          <w:rFonts w:asciiTheme="majorBidi" w:hAnsiTheme="majorBidi" w:cstheme="majorBidi"/>
          <w:sz w:val="24"/>
          <w:szCs w:val="24"/>
        </w:rPr>
        <w:t>.</w:t>
      </w:r>
      <w:r w:rsidR="00530708">
        <w:rPr>
          <w:rFonts w:asciiTheme="majorBidi" w:hAnsiTheme="majorBidi" w:cstheme="majorBidi"/>
          <w:sz w:val="24"/>
          <w:szCs w:val="24"/>
        </w:rPr>
        <w:t xml:space="preserve"> </w:t>
      </w:r>
    </w:p>
    <w:p w14:paraId="15EFBBBB" w14:textId="6651C82F" w:rsidR="00F3376D" w:rsidRPr="00F92296" w:rsidRDefault="00840FDF" w:rsidP="00AB0039">
      <w:pPr>
        <w:spacing w:line="276"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melengkapi</w:t>
      </w:r>
      <w:proofErr w:type="spellEnd"/>
      <w:r>
        <w:rPr>
          <w:rFonts w:asciiTheme="majorBidi" w:hAnsiTheme="majorBidi" w:cstheme="majorBidi"/>
          <w:sz w:val="24"/>
          <w:szCs w:val="24"/>
        </w:rPr>
        <w:t xml:space="preserve"> argument-</w:t>
      </w:r>
      <w:proofErr w:type="spellStart"/>
      <w:r>
        <w:rPr>
          <w:rFonts w:asciiTheme="majorBidi" w:hAnsiTheme="majorBidi" w:cstheme="majorBidi"/>
          <w:sz w:val="24"/>
          <w:szCs w:val="24"/>
        </w:rPr>
        <w:t>argumen</w:t>
      </w:r>
      <w:proofErr w:type="spellEnd"/>
      <w:r>
        <w:rPr>
          <w:rFonts w:asciiTheme="majorBidi" w:hAnsiTheme="majorBidi" w:cstheme="majorBidi"/>
          <w:sz w:val="24"/>
          <w:szCs w:val="24"/>
        </w:rPr>
        <w:t xml:space="preserve"> para </w:t>
      </w:r>
      <w:proofErr w:type="spellStart"/>
      <w:r w:rsidR="00F27D5A">
        <w:rPr>
          <w:rFonts w:asciiTheme="majorBidi" w:hAnsiTheme="majorBidi" w:cstheme="majorBidi"/>
          <w:sz w:val="24"/>
          <w:szCs w:val="24"/>
        </w:rPr>
        <w:t>ilmuwan</w:t>
      </w:r>
      <w:proofErr w:type="spellEnd"/>
      <w:r w:rsidR="00F27D5A">
        <w:rPr>
          <w:rFonts w:asciiTheme="majorBidi" w:hAnsiTheme="majorBidi" w:cstheme="majorBidi"/>
          <w:sz w:val="24"/>
          <w:szCs w:val="24"/>
        </w:rPr>
        <w:t xml:space="preserve"> </w:t>
      </w:r>
      <w:r>
        <w:rPr>
          <w:rFonts w:asciiTheme="majorBidi" w:hAnsiTheme="majorBidi" w:cstheme="majorBidi"/>
          <w:sz w:val="24"/>
          <w:szCs w:val="24"/>
        </w:rPr>
        <w:t xml:space="preserve">di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artikel</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ini</w:t>
      </w:r>
      <w:proofErr w:type="spellEnd"/>
      <w:r w:rsidR="00F3376D" w:rsidRPr="00F92296">
        <w:rPr>
          <w:rFonts w:asciiTheme="majorBidi" w:hAnsiTheme="majorBidi" w:cstheme="majorBidi"/>
          <w:sz w:val="24"/>
          <w:szCs w:val="24"/>
        </w:rPr>
        <w:t xml:space="preserve">, </w:t>
      </w:r>
      <w:proofErr w:type="spellStart"/>
      <w:r w:rsidR="00F3376D">
        <w:rPr>
          <w:rFonts w:asciiTheme="majorBidi" w:hAnsiTheme="majorBidi" w:cstheme="majorBidi"/>
          <w:sz w:val="24"/>
          <w:szCs w:val="24"/>
        </w:rPr>
        <w:t>penulis</w:t>
      </w:r>
      <w:proofErr w:type="spellEnd"/>
      <w:r w:rsidR="00F3376D" w:rsidRPr="00F92296">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mengeksplorasi</w:t>
      </w:r>
      <w:proofErr w:type="spellEnd"/>
      <w:r w:rsidR="00F3376D" w:rsidRPr="00F92296">
        <w:rPr>
          <w:rFonts w:asciiTheme="majorBidi" w:hAnsiTheme="majorBidi" w:cstheme="majorBidi"/>
          <w:sz w:val="24"/>
          <w:szCs w:val="24"/>
        </w:rPr>
        <w:t xml:space="preserve"> </w:t>
      </w:r>
      <w:proofErr w:type="spellStart"/>
      <w:r w:rsidR="00F27D5A">
        <w:rPr>
          <w:rFonts w:asciiTheme="majorBidi" w:hAnsiTheme="majorBidi" w:cstheme="majorBidi"/>
          <w:sz w:val="24"/>
          <w:szCs w:val="24"/>
        </w:rPr>
        <w:t>tindakan</w:t>
      </w:r>
      <w:proofErr w:type="spellEnd"/>
      <w:r w:rsidR="00F27D5A">
        <w:rPr>
          <w:rFonts w:asciiTheme="majorBidi" w:hAnsiTheme="majorBidi" w:cstheme="majorBidi"/>
          <w:sz w:val="24"/>
          <w:szCs w:val="24"/>
        </w:rPr>
        <w:t xml:space="preserve"> para </w:t>
      </w:r>
      <w:proofErr w:type="spellStart"/>
      <w:r w:rsidR="00F3376D">
        <w:rPr>
          <w:rFonts w:asciiTheme="majorBidi" w:hAnsiTheme="majorBidi" w:cstheme="majorBidi"/>
          <w:sz w:val="24"/>
          <w:szCs w:val="24"/>
        </w:rPr>
        <w:t>pemim</w:t>
      </w:r>
      <w:r w:rsidR="007E49D7">
        <w:rPr>
          <w:rFonts w:asciiTheme="majorBidi" w:hAnsiTheme="majorBidi" w:cstheme="majorBidi"/>
          <w:sz w:val="24"/>
          <w:szCs w:val="24"/>
        </w:rPr>
        <w:t>p</w:t>
      </w:r>
      <w:r w:rsidR="00F3376D">
        <w:rPr>
          <w:rFonts w:asciiTheme="majorBidi" w:hAnsiTheme="majorBidi" w:cstheme="majorBidi"/>
          <w:sz w:val="24"/>
          <w:szCs w:val="24"/>
        </w:rPr>
        <w:t>in</w:t>
      </w:r>
      <w:proofErr w:type="spellEnd"/>
      <w:r w:rsidR="00F3376D">
        <w:rPr>
          <w:rFonts w:asciiTheme="majorBidi" w:hAnsiTheme="majorBidi" w:cstheme="majorBidi"/>
          <w:sz w:val="24"/>
          <w:szCs w:val="24"/>
        </w:rPr>
        <w:t xml:space="preserve"> </w:t>
      </w:r>
      <w:proofErr w:type="spellStart"/>
      <w:r w:rsidR="00F27D5A">
        <w:rPr>
          <w:rFonts w:asciiTheme="majorBidi" w:hAnsiTheme="majorBidi" w:cstheme="majorBidi"/>
          <w:sz w:val="24"/>
          <w:szCs w:val="24"/>
        </w:rPr>
        <w:t>dalam</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menjalankan</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manejemen</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krisis</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untuk</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menghindari</w:t>
      </w:r>
      <w:proofErr w:type="spellEnd"/>
      <w:r w:rsidR="00F27D5A">
        <w:rPr>
          <w:rFonts w:asciiTheme="majorBidi" w:hAnsiTheme="majorBidi" w:cstheme="majorBidi"/>
          <w:sz w:val="24"/>
          <w:szCs w:val="24"/>
        </w:rPr>
        <w:t xml:space="preserve"> </w:t>
      </w:r>
      <w:proofErr w:type="spellStart"/>
      <w:r w:rsidR="00F27D5A" w:rsidRPr="00E85F9B">
        <w:rPr>
          <w:rFonts w:asciiTheme="majorBidi" w:hAnsiTheme="majorBidi" w:cstheme="majorBidi"/>
          <w:sz w:val="24"/>
          <w:szCs w:val="24"/>
        </w:rPr>
        <w:t>ancaman</w:t>
      </w:r>
      <w:proofErr w:type="spellEnd"/>
      <w:r w:rsidR="00F27D5A" w:rsidRPr="00E85F9B">
        <w:rPr>
          <w:rFonts w:asciiTheme="majorBidi" w:hAnsiTheme="majorBidi" w:cstheme="majorBidi"/>
          <w:sz w:val="24"/>
          <w:szCs w:val="24"/>
        </w:rPr>
        <w:t xml:space="preserve"> </w:t>
      </w:r>
      <w:proofErr w:type="spellStart"/>
      <w:r w:rsidR="00F27D5A" w:rsidRPr="00E85F9B">
        <w:rPr>
          <w:rFonts w:asciiTheme="majorBidi" w:hAnsiTheme="majorBidi" w:cstheme="majorBidi"/>
          <w:sz w:val="24"/>
          <w:szCs w:val="24"/>
        </w:rPr>
        <w:t>sebelum</w:t>
      </w:r>
      <w:proofErr w:type="spellEnd"/>
      <w:r w:rsidR="00F27D5A">
        <w:rPr>
          <w:rFonts w:asciiTheme="majorBidi" w:hAnsiTheme="majorBidi" w:cstheme="majorBidi"/>
          <w:sz w:val="24"/>
          <w:szCs w:val="24"/>
        </w:rPr>
        <w:t xml:space="preserve"> dan</w:t>
      </w:r>
      <w:r w:rsidR="00F27D5A" w:rsidRPr="00E85F9B">
        <w:rPr>
          <w:rFonts w:asciiTheme="majorBidi" w:hAnsiTheme="majorBidi" w:cstheme="majorBidi"/>
          <w:sz w:val="24"/>
          <w:szCs w:val="24"/>
        </w:rPr>
        <w:t xml:space="preserve"> </w:t>
      </w:r>
      <w:proofErr w:type="spellStart"/>
      <w:r w:rsidR="00F27D5A" w:rsidRPr="00E85F9B">
        <w:rPr>
          <w:rFonts w:asciiTheme="majorBidi" w:hAnsiTheme="majorBidi" w:cstheme="majorBidi"/>
          <w:sz w:val="24"/>
          <w:szCs w:val="24"/>
        </w:rPr>
        <w:t>selama</w:t>
      </w:r>
      <w:proofErr w:type="spellEnd"/>
      <w:r w:rsidR="00F27D5A" w:rsidRPr="00E85F9B">
        <w:rPr>
          <w:rFonts w:asciiTheme="majorBidi" w:hAnsiTheme="majorBidi" w:cstheme="majorBidi"/>
          <w:sz w:val="24"/>
          <w:szCs w:val="24"/>
        </w:rPr>
        <w:t xml:space="preserve"> </w:t>
      </w:r>
      <w:proofErr w:type="spellStart"/>
      <w:r w:rsidR="00F27D5A">
        <w:rPr>
          <w:rFonts w:asciiTheme="majorBidi" w:hAnsiTheme="majorBidi" w:cstheme="majorBidi"/>
          <w:sz w:val="24"/>
          <w:szCs w:val="24"/>
        </w:rPr>
        <w:t>krisis</w:t>
      </w:r>
      <w:proofErr w:type="spellEnd"/>
      <w:r w:rsidR="00F27D5A">
        <w:rPr>
          <w:rFonts w:asciiTheme="majorBidi" w:hAnsiTheme="majorBidi" w:cstheme="majorBidi"/>
          <w:sz w:val="24"/>
          <w:szCs w:val="24"/>
        </w:rPr>
        <w:t xml:space="preserve"> covid-19 </w:t>
      </w:r>
      <w:proofErr w:type="spellStart"/>
      <w:r w:rsidR="00F27D5A" w:rsidRPr="00E85F9B">
        <w:rPr>
          <w:rFonts w:asciiTheme="majorBidi" w:hAnsiTheme="majorBidi" w:cstheme="majorBidi"/>
          <w:sz w:val="24"/>
          <w:szCs w:val="24"/>
        </w:rPr>
        <w:t>terjadi</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dengan</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melakukan</w:t>
      </w:r>
      <w:proofErr w:type="spellEnd"/>
      <w:r w:rsidR="00F27D5A">
        <w:rPr>
          <w:rFonts w:asciiTheme="majorBidi" w:hAnsiTheme="majorBidi" w:cstheme="majorBidi"/>
          <w:sz w:val="24"/>
          <w:szCs w:val="24"/>
        </w:rPr>
        <w:t xml:space="preserve"> review </w:t>
      </w:r>
      <w:proofErr w:type="spellStart"/>
      <w:r w:rsidR="00F27D5A">
        <w:rPr>
          <w:rFonts w:asciiTheme="majorBidi" w:hAnsiTheme="majorBidi" w:cstheme="majorBidi"/>
          <w:sz w:val="24"/>
          <w:szCs w:val="24"/>
        </w:rPr>
        <w:t>terhadap</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berbagai</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literatur</w:t>
      </w:r>
      <w:proofErr w:type="spellEnd"/>
      <w:r w:rsidR="00F27D5A">
        <w:rPr>
          <w:rFonts w:asciiTheme="majorBidi" w:hAnsiTheme="majorBidi" w:cstheme="majorBidi"/>
          <w:sz w:val="24"/>
          <w:szCs w:val="24"/>
        </w:rPr>
        <w:t xml:space="preserve"> dan </w:t>
      </w:r>
      <w:proofErr w:type="spellStart"/>
      <w:r w:rsidR="00F27D5A">
        <w:rPr>
          <w:rFonts w:asciiTheme="majorBidi" w:hAnsiTheme="majorBidi" w:cstheme="majorBidi"/>
          <w:sz w:val="24"/>
          <w:szCs w:val="24"/>
        </w:rPr>
        <w:t>hasil</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kajian</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terdahulu</w:t>
      </w:r>
      <w:proofErr w:type="spellEnd"/>
      <w:r w:rsidR="00F27D5A">
        <w:rPr>
          <w:rFonts w:asciiTheme="majorBidi" w:hAnsiTheme="majorBidi" w:cstheme="majorBidi"/>
          <w:sz w:val="24"/>
          <w:szCs w:val="24"/>
        </w:rPr>
        <w:t xml:space="preserve"> yang </w:t>
      </w:r>
      <w:proofErr w:type="spellStart"/>
      <w:r w:rsidR="00F27D5A">
        <w:rPr>
          <w:rFonts w:asciiTheme="majorBidi" w:hAnsiTheme="majorBidi" w:cstheme="majorBidi"/>
          <w:sz w:val="24"/>
          <w:szCs w:val="24"/>
        </w:rPr>
        <w:t>relevan</w:t>
      </w:r>
      <w:proofErr w:type="spellEnd"/>
      <w:r w:rsidR="00F27D5A">
        <w:rPr>
          <w:rFonts w:asciiTheme="majorBidi" w:hAnsiTheme="majorBidi" w:cstheme="majorBidi"/>
          <w:sz w:val="24"/>
          <w:szCs w:val="24"/>
        </w:rPr>
        <w:t>.</w:t>
      </w:r>
    </w:p>
    <w:p w14:paraId="55DD4AA2" w14:textId="77777777" w:rsidR="00F27D5A" w:rsidRDefault="00F27D5A" w:rsidP="00F3376D">
      <w:pPr>
        <w:spacing w:after="0" w:line="276" w:lineRule="auto"/>
        <w:jc w:val="both"/>
        <w:rPr>
          <w:rFonts w:asciiTheme="majorBidi" w:hAnsiTheme="majorBidi" w:cstheme="majorBidi"/>
          <w:b/>
          <w:bCs/>
          <w:sz w:val="24"/>
          <w:szCs w:val="24"/>
        </w:rPr>
      </w:pPr>
    </w:p>
    <w:p w14:paraId="2901A603" w14:textId="0A53083B" w:rsidR="00F3376D" w:rsidRPr="004802DC" w:rsidRDefault="0005669D" w:rsidP="00F3376D">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Literature Review </w:t>
      </w:r>
    </w:p>
    <w:p w14:paraId="45F82470" w14:textId="77777777" w:rsidR="00C851B0" w:rsidRPr="00F92296" w:rsidRDefault="00840FDF" w:rsidP="00AB0039">
      <w:pPr>
        <w:spacing w:line="276" w:lineRule="auto"/>
        <w:ind w:firstLine="720"/>
        <w:jc w:val="both"/>
        <w:rPr>
          <w:rFonts w:asciiTheme="majorBidi" w:hAnsiTheme="majorBidi" w:cstheme="majorBidi"/>
          <w:sz w:val="24"/>
          <w:szCs w:val="24"/>
        </w:rPr>
      </w:pPr>
      <w:proofErr w:type="spellStart"/>
      <w:r w:rsidRPr="00F27D5A">
        <w:rPr>
          <w:rFonts w:asciiTheme="majorBidi" w:hAnsiTheme="majorBidi" w:cstheme="majorBidi"/>
          <w:sz w:val="24"/>
          <w:szCs w:val="24"/>
        </w:rPr>
        <w:t>Manajemen</w:t>
      </w:r>
      <w:proofErr w:type="spellEnd"/>
      <w:r w:rsidRPr="00F27D5A">
        <w:rPr>
          <w:rFonts w:asciiTheme="majorBidi" w:hAnsiTheme="majorBidi" w:cstheme="majorBidi"/>
          <w:sz w:val="24"/>
          <w:szCs w:val="24"/>
        </w:rPr>
        <w:t xml:space="preserve"> </w:t>
      </w:r>
      <w:proofErr w:type="spellStart"/>
      <w:r w:rsidRPr="00F27D5A">
        <w:rPr>
          <w:rFonts w:asciiTheme="majorBidi" w:hAnsiTheme="majorBidi" w:cstheme="majorBidi"/>
          <w:sz w:val="24"/>
          <w:szCs w:val="24"/>
        </w:rPr>
        <w:t>krisis</w:t>
      </w:r>
      <w:proofErr w:type="spellEnd"/>
      <w:r w:rsidRPr="00F27D5A">
        <w:rPr>
          <w:rFonts w:asciiTheme="majorBidi" w:hAnsiTheme="majorBidi" w:cstheme="majorBidi"/>
          <w:sz w:val="24"/>
          <w:szCs w:val="24"/>
        </w:rPr>
        <w:t xml:space="preserve"> </w:t>
      </w:r>
      <w:proofErr w:type="spellStart"/>
      <w:r w:rsidRPr="00F27D5A">
        <w:rPr>
          <w:rFonts w:asciiTheme="majorBidi" w:hAnsiTheme="majorBidi" w:cstheme="majorBidi"/>
          <w:sz w:val="24"/>
          <w:szCs w:val="24"/>
        </w:rPr>
        <w:t>adalah</w:t>
      </w:r>
      <w:proofErr w:type="spellEnd"/>
      <w:r w:rsidRPr="00F27D5A">
        <w:rPr>
          <w:rFonts w:asciiTheme="majorBidi" w:hAnsiTheme="majorBidi" w:cstheme="majorBidi"/>
          <w:sz w:val="24"/>
          <w:szCs w:val="24"/>
        </w:rPr>
        <w:t xml:space="preserve"> proses di mana </w:t>
      </w:r>
      <w:proofErr w:type="spellStart"/>
      <w:r w:rsidRPr="00F27D5A">
        <w:rPr>
          <w:rFonts w:asciiTheme="majorBidi" w:hAnsiTheme="majorBidi" w:cstheme="majorBidi"/>
          <w:sz w:val="24"/>
          <w:szCs w:val="24"/>
        </w:rPr>
        <w:t>organisasi</w:t>
      </w:r>
      <w:proofErr w:type="spellEnd"/>
      <w:r w:rsidRPr="00F27D5A">
        <w:rPr>
          <w:rFonts w:asciiTheme="majorBidi" w:hAnsiTheme="majorBidi" w:cstheme="majorBidi"/>
          <w:sz w:val="24"/>
          <w:szCs w:val="24"/>
        </w:rPr>
        <w:t xml:space="preserve"> </w:t>
      </w:r>
      <w:proofErr w:type="spellStart"/>
      <w:r w:rsidRPr="00F27D5A">
        <w:rPr>
          <w:rFonts w:asciiTheme="majorBidi" w:hAnsiTheme="majorBidi" w:cstheme="majorBidi"/>
          <w:sz w:val="24"/>
          <w:szCs w:val="24"/>
        </w:rPr>
        <w:t>menangani</w:t>
      </w:r>
      <w:proofErr w:type="spellEnd"/>
      <w:r w:rsidRPr="00F27D5A">
        <w:rPr>
          <w:rFonts w:asciiTheme="majorBidi" w:hAnsiTheme="majorBidi" w:cstheme="majorBidi"/>
          <w:sz w:val="24"/>
          <w:szCs w:val="24"/>
        </w:rPr>
        <w:t xml:space="preserve"> </w:t>
      </w:r>
      <w:proofErr w:type="spellStart"/>
      <w:r w:rsidRPr="00F27D5A">
        <w:rPr>
          <w:rFonts w:asciiTheme="majorBidi" w:hAnsiTheme="majorBidi" w:cstheme="majorBidi"/>
          <w:sz w:val="24"/>
          <w:szCs w:val="24"/>
        </w:rPr>
        <w:t>peristiwa</w:t>
      </w:r>
      <w:proofErr w:type="spellEnd"/>
      <w:r w:rsidRPr="00F27D5A">
        <w:rPr>
          <w:rFonts w:asciiTheme="majorBidi" w:hAnsiTheme="majorBidi" w:cstheme="majorBidi"/>
          <w:sz w:val="24"/>
          <w:szCs w:val="24"/>
        </w:rPr>
        <w:t xml:space="preserve"> yang </w:t>
      </w:r>
      <w:proofErr w:type="spellStart"/>
      <w:r w:rsidRPr="00F27D5A">
        <w:rPr>
          <w:rFonts w:asciiTheme="majorBidi" w:hAnsiTheme="majorBidi" w:cstheme="majorBidi"/>
          <w:sz w:val="24"/>
          <w:szCs w:val="24"/>
        </w:rPr>
        <w:t>mengganggu</w:t>
      </w:r>
      <w:proofErr w:type="spellEnd"/>
      <w:r w:rsidRPr="00F27D5A">
        <w:rPr>
          <w:rFonts w:asciiTheme="majorBidi" w:hAnsiTheme="majorBidi" w:cstheme="majorBidi"/>
          <w:sz w:val="24"/>
          <w:szCs w:val="24"/>
        </w:rPr>
        <w:t xml:space="preserve"> dan </w:t>
      </w:r>
      <w:proofErr w:type="spellStart"/>
      <w:r w:rsidRPr="00F27D5A">
        <w:rPr>
          <w:rFonts w:asciiTheme="majorBidi" w:hAnsiTheme="majorBidi" w:cstheme="majorBidi"/>
          <w:sz w:val="24"/>
          <w:szCs w:val="24"/>
        </w:rPr>
        <w:t>tidak</w:t>
      </w:r>
      <w:proofErr w:type="spellEnd"/>
      <w:r w:rsidRPr="00F27D5A">
        <w:rPr>
          <w:rFonts w:asciiTheme="majorBidi" w:hAnsiTheme="majorBidi" w:cstheme="majorBidi"/>
          <w:sz w:val="24"/>
          <w:szCs w:val="24"/>
        </w:rPr>
        <w:t xml:space="preserve"> </w:t>
      </w:r>
      <w:proofErr w:type="spellStart"/>
      <w:r w:rsidRPr="00F27D5A">
        <w:rPr>
          <w:rFonts w:asciiTheme="majorBidi" w:hAnsiTheme="majorBidi" w:cstheme="majorBidi"/>
          <w:sz w:val="24"/>
          <w:szCs w:val="24"/>
        </w:rPr>
        <w:t>terduga</w:t>
      </w:r>
      <w:proofErr w:type="spellEnd"/>
      <w:r w:rsidRPr="00F27D5A">
        <w:rPr>
          <w:rFonts w:asciiTheme="majorBidi" w:hAnsiTheme="majorBidi" w:cstheme="majorBidi"/>
          <w:sz w:val="24"/>
          <w:szCs w:val="24"/>
        </w:rPr>
        <w:t xml:space="preserve"> yang </w:t>
      </w:r>
      <w:proofErr w:type="spellStart"/>
      <w:r w:rsidRPr="00F27D5A">
        <w:rPr>
          <w:rFonts w:asciiTheme="majorBidi" w:hAnsiTheme="majorBidi" w:cstheme="majorBidi"/>
          <w:sz w:val="24"/>
          <w:szCs w:val="24"/>
        </w:rPr>
        <w:t>mengancam</w:t>
      </w:r>
      <w:proofErr w:type="spellEnd"/>
      <w:r w:rsidRPr="00F27D5A">
        <w:rPr>
          <w:rFonts w:asciiTheme="majorBidi" w:hAnsiTheme="majorBidi" w:cstheme="majorBidi"/>
          <w:sz w:val="24"/>
          <w:szCs w:val="24"/>
        </w:rPr>
        <w:t xml:space="preserve"> </w:t>
      </w:r>
      <w:proofErr w:type="spellStart"/>
      <w:r w:rsidRPr="00F27D5A">
        <w:rPr>
          <w:rFonts w:asciiTheme="majorBidi" w:hAnsiTheme="majorBidi" w:cstheme="majorBidi"/>
          <w:sz w:val="24"/>
          <w:szCs w:val="24"/>
        </w:rPr>
        <w:t>untuk</w:t>
      </w:r>
      <w:proofErr w:type="spellEnd"/>
      <w:r w:rsidRPr="00F27D5A">
        <w:rPr>
          <w:rFonts w:asciiTheme="majorBidi" w:hAnsiTheme="majorBidi" w:cstheme="majorBidi"/>
          <w:sz w:val="24"/>
          <w:szCs w:val="24"/>
        </w:rPr>
        <w:t xml:space="preserve"> </w:t>
      </w:r>
      <w:proofErr w:type="spellStart"/>
      <w:r w:rsidRPr="00F27D5A">
        <w:rPr>
          <w:rFonts w:asciiTheme="majorBidi" w:hAnsiTheme="majorBidi" w:cstheme="majorBidi"/>
          <w:sz w:val="24"/>
          <w:szCs w:val="24"/>
        </w:rPr>
        <w:t>membahayakan</w:t>
      </w:r>
      <w:proofErr w:type="spellEnd"/>
      <w:r w:rsidRPr="00F27D5A">
        <w:rPr>
          <w:rFonts w:asciiTheme="majorBidi" w:hAnsiTheme="majorBidi" w:cstheme="majorBidi"/>
          <w:sz w:val="24"/>
          <w:szCs w:val="24"/>
        </w:rPr>
        <w:t xml:space="preserve"> </w:t>
      </w:r>
      <w:proofErr w:type="spellStart"/>
      <w:r w:rsidRPr="00F27D5A">
        <w:rPr>
          <w:rFonts w:asciiTheme="majorBidi" w:hAnsiTheme="majorBidi" w:cstheme="majorBidi"/>
          <w:sz w:val="24"/>
          <w:szCs w:val="24"/>
        </w:rPr>
        <w:t>organisasi</w:t>
      </w:r>
      <w:proofErr w:type="spellEnd"/>
      <w:r w:rsidRPr="00F27D5A">
        <w:rPr>
          <w:rFonts w:asciiTheme="majorBidi" w:hAnsiTheme="majorBidi" w:cstheme="majorBidi"/>
          <w:sz w:val="24"/>
          <w:szCs w:val="24"/>
        </w:rPr>
        <w:t xml:space="preserve"> </w:t>
      </w:r>
      <w:proofErr w:type="spellStart"/>
      <w:r w:rsidRPr="00F27D5A">
        <w:rPr>
          <w:rFonts w:asciiTheme="majorBidi" w:hAnsiTheme="majorBidi" w:cstheme="majorBidi"/>
          <w:sz w:val="24"/>
          <w:szCs w:val="24"/>
        </w:rPr>
        <w:t>atau</w:t>
      </w:r>
      <w:proofErr w:type="spellEnd"/>
      <w:r w:rsidRPr="00F27D5A">
        <w:rPr>
          <w:rFonts w:asciiTheme="majorBidi" w:hAnsiTheme="majorBidi" w:cstheme="majorBidi"/>
          <w:sz w:val="24"/>
          <w:szCs w:val="24"/>
        </w:rPr>
        <w:t xml:space="preserve"> para </w:t>
      </w:r>
      <w:proofErr w:type="spellStart"/>
      <w:r w:rsidRPr="00F27D5A">
        <w:rPr>
          <w:rFonts w:asciiTheme="majorBidi" w:hAnsiTheme="majorBidi" w:cstheme="majorBidi"/>
          <w:sz w:val="24"/>
          <w:szCs w:val="24"/>
        </w:rPr>
        <w:t>pemangku</w:t>
      </w:r>
      <w:proofErr w:type="spellEnd"/>
      <w:r w:rsidRPr="00F27D5A">
        <w:rPr>
          <w:rFonts w:asciiTheme="majorBidi" w:hAnsiTheme="majorBidi" w:cstheme="majorBidi"/>
          <w:sz w:val="24"/>
          <w:szCs w:val="24"/>
        </w:rPr>
        <w:t xml:space="preserve"> </w:t>
      </w:r>
      <w:proofErr w:type="spellStart"/>
      <w:r w:rsidRPr="00F27D5A">
        <w:rPr>
          <w:rFonts w:asciiTheme="majorBidi" w:hAnsiTheme="majorBidi" w:cstheme="majorBidi"/>
          <w:sz w:val="24"/>
          <w:szCs w:val="24"/>
        </w:rPr>
        <w:t>kepentingannya</w:t>
      </w:r>
      <w:proofErr w:type="spellEnd"/>
      <w:r w:rsidRPr="00F27D5A">
        <w:rPr>
          <w:rFonts w:asciiTheme="majorBidi" w:hAnsiTheme="majorBidi" w:cstheme="majorBidi"/>
          <w:sz w:val="24"/>
          <w:szCs w:val="24"/>
        </w:rPr>
        <w:t>.</w:t>
      </w:r>
      <w:r w:rsidR="00F27D5A">
        <w:rPr>
          <w:rStyle w:val="FootnoteReference"/>
          <w:rFonts w:asciiTheme="majorBidi" w:hAnsiTheme="majorBidi" w:cstheme="majorBidi"/>
          <w:sz w:val="24"/>
          <w:szCs w:val="24"/>
        </w:rPr>
        <w:footnoteReference w:id="8"/>
      </w:r>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Sedangkan</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menurut</w:t>
      </w:r>
      <w:proofErr w:type="spellEnd"/>
      <w:r w:rsidR="00F27D5A">
        <w:rPr>
          <w:rFonts w:asciiTheme="majorBidi" w:hAnsiTheme="majorBidi" w:cstheme="majorBidi"/>
          <w:sz w:val="24"/>
          <w:szCs w:val="24"/>
        </w:rPr>
        <w:t xml:space="preserve"> </w:t>
      </w:r>
      <w:r w:rsidR="00F27D5A" w:rsidRPr="00063A86">
        <w:rPr>
          <w:rFonts w:asciiTheme="majorBidi" w:hAnsiTheme="majorBidi" w:cstheme="majorBidi"/>
        </w:rPr>
        <w:t>Gultekin</w:t>
      </w:r>
      <w:r w:rsidR="00F27D5A" w:rsidRPr="00F92296">
        <w:rPr>
          <w:rFonts w:asciiTheme="majorBidi" w:hAnsiTheme="majorBidi" w:cstheme="majorBidi"/>
          <w:sz w:val="24"/>
          <w:szCs w:val="24"/>
        </w:rPr>
        <w:t xml:space="preserve"> </w:t>
      </w:r>
      <w:proofErr w:type="spellStart"/>
      <w:r w:rsidR="00F27D5A">
        <w:rPr>
          <w:rFonts w:asciiTheme="majorBidi" w:hAnsiTheme="majorBidi" w:cstheme="majorBidi"/>
          <w:sz w:val="24"/>
          <w:szCs w:val="24"/>
        </w:rPr>
        <w:t>m</w:t>
      </w:r>
      <w:r w:rsidR="00F3376D" w:rsidRPr="00F92296">
        <w:rPr>
          <w:rFonts w:asciiTheme="majorBidi" w:hAnsiTheme="majorBidi" w:cstheme="majorBidi"/>
          <w:sz w:val="24"/>
          <w:szCs w:val="24"/>
        </w:rPr>
        <w:t>anajemen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adalah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tindakan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pemimpin</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berkuasa</w:t>
      </w:r>
      <w:proofErr w:type="spellEnd"/>
      <w:r w:rsidR="00F3376D" w:rsidRPr="00F92296">
        <w:rPr>
          <w:rFonts w:asciiTheme="majorBidi" w:hAnsiTheme="majorBidi" w:cstheme="majorBidi"/>
          <w:sz w:val="24"/>
          <w:szCs w:val="24"/>
        </w:rPr>
        <w:t xml:space="preserve"> di masa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w:t>
      </w:r>
      <w:r w:rsidR="00F3376D" w:rsidRPr="00F92296">
        <w:rPr>
          <w:rStyle w:val="FootnoteReference"/>
          <w:rFonts w:asciiTheme="majorBidi" w:hAnsiTheme="majorBidi" w:cstheme="majorBidi"/>
          <w:sz w:val="24"/>
          <w:szCs w:val="24"/>
        </w:rPr>
        <w:footnoteReference w:id="9"/>
      </w:r>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Dengan</w:t>
      </w:r>
      <w:proofErr w:type="spellEnd"/>
      <w:r w:rsidR="00F3376D" w:rsidRPr="00F92296">
        <w:rPr>
          <w:rFonts w:asciiTheme="majorBidi" w:hAnsiTheme="majorBidi" w:cstheme="majorBidi"/>
          <w:sz w:val="24"/>
          <w:szCs w:val="24"/>
        </w:rPr>
        <w:t xml:space="preserve"> kata lain, </w:t>
      </w:r>
      <w:proofErr w:type="spellStart"/>
      <w:r w:rsidR="00F3376D" w:rsidRPr="00F92296">
        <w:rPr>
          <w:rFonts w:asciiTheme="majorBidi" w:hAnsiTheme="majorBidi" w:cstheme="majorBidi"/>
          <w:sz w:val="24"/>
          <w:szCs w:val="24"/>
        </w:rPr>
        <w:t>manajemen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memerlukan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pengambilan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keputusan</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sistematis</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pembentukan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tim</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untuk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menerapkan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keputusan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tersebut</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kemampuan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untuk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membuat</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keputusan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baru</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untuk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mencapai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hasil</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sesegera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mungkin</w:t>
      </w:r>
      <w:proofErr w:type="spellEnd"/>
      <w:r w:rsidR="00F3376D" w:rsidRPr="00F92296">
        <w:rPr>
          <w:rFonts w:asciiTheme="majorBidi" w:hAnsiTheme="majorBidi" w:cstheme="majorBidi"/>
          <w:sz w:val="24"/>
          <w:szCs w:val="24"/>
        </w:rPr>
        <w:t>.</w:t>
      </w:r>
      <w:r w:rsidR="00F3376D" w:rsidRPr="00F92296">
        <w:rPr>
          <w:rStyle w:val="FootnoteReference"/>
          <w:rFonts w:asciiTheme="majorBidi" w:hAnsiTheme="majorBidi" w:cstheme="majorBidi"/>
          <w:sz w:val="24"/>
          <w:szCs w:val="24"/>
        </w:rPr>
        <w:footnoteReference w:id="10"/>
      </w:r>
      <w:r w:rsidR="00F3376D" w:rsidRPr="00F92296">
        <w:rPr>
          <w:rFonts w:asciiTheme="majorBidi" w:hAnsiTheme="majorBidi" w:cstheme="majorBidi"/>
          <w:sz w:val="24"/>
          <w:szCs w:val="24"/>
        </w:rPr>
        <w:t xml:space="preserve"> Di </w:t>
      </w:r>
      <w:proofErr w:type="spellStart"/>
      <w:r w:rsidR="00F3376D" w:rsidRPr="00F92296">
        <w:rPr>
          <w:rFonts w:asciiTheme="majorBidi" w:hAnsiTheme="majorBidi" w:cstheme="majorBidi"/>
          <w:sz w:val="24"/>
          <w:szCs w:val="24"/>
        </w:rPr>
        <w:t>sisi</w:t>
      </w:r>
      <w:proofErr w:type="spellEnd"/>
      <w:r w:rsidR="00F3376D" w:rsidRPr="00F92296">
        <w:rPr>
          <w:rFonts w:asciiTheme="majorBidi" w:hAnsiTheme="majorBidi" w:cstheme="majorBidi"/>
          <w:sz w:val="24"/>
          <w:szCs w:val="24"/>
        </w:rPr>
        <w:t xml:space="preserve"> lain </w:t>
      </w:r>
      <w:proofErr w:type="spellStart"/>
      <w:r w:rsidR="00F3376D" w:rsidRPr="00F92296">
        <w:rPr>
          <w:rFonts w:asciiTheme="majorBidi" w:hAnsiTheme="majorBidi" w:cstheme="majorBidi"/>
          <w:sz w:val="24"/>
          <w:szCs w:val="24"/>
        </w:rPr>
        <w:t>Bozgeyik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mendefinisikan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manajemen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sebagai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serangkaian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hubungan</w:t>
      </w:r>
      <w:proofErr w:type="spellEnd"/>
      <w:r w:rsidR="00F3376D" w:rsidRPr="00F92296">
        <w:rPr>
          <w:rFonts w:asciiTheme="majorBidi" w:hAnsiTheme="majorBidi" w:cstheme="majorBidi"/>
          <w:sz w:val="24"/>
          <w:szCs w:val="24"/>
        </w:rPr>
        <w:t xml:space="preserve"> internal </w:t>
      </w:r>
      <w:proofErr w:type="spellStart"/>
      <w:r w:rsidR="00F3376D" w:rsidRPr="00F92296">
        <w:rPr>
          <w:rFonts w:asciiTheme="majorBidi" w:hAnsiTheme="majorBidi" w:cstheme="majorBidi"/>
          <w:sz w:val="24"/>
          <w:szCs w:val="24"/>
        </w:rPr>
        <w:t>atau</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pengawasan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mengenai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dapat</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menimbulkan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bahaya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bagi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pekerja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pemimpin</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lingkungan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eksternal</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lastRenderedPageBreak/>
        <w:t>organisasi</w:t>
      </w:r>
      <w:proofErr w:type="spellEnd"/>
      <w:r w:rsidR="00F3376D" w:rsidRPr="00F92296">
        <w:rPr>
          <w:rFonts w:asciiTheme="majorBidi" w:hAnsiTheme="majorBidi" w:cstheme="majorBidi"/>
          <w:sz w:val="24"/>
          <w:szCs w:val="24"/>
        </w:rPr>
        <w:t>.</w:t>
      </w:r>
      <w:r w:rsidR="00F3376D" w:rsidRPr="00F92296">
        <w:rPr>
          <w:rStyle w:val="FootnoteReference"/>
          <w:rFonts w:asciiTheme="majorBidi" w:hAnsiTheme="majorBidi" w:cstheme="majorBidi"/>
          <w:sz w:val="24"/>
          <w:szCs w:val="24"/>
        </w:rPr>
        <w:footnoteReference w:id="11"/>
      </w:r>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Cener</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mendefinisikan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manajemen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27D5A" w:rsidRPr="00F27D5A">
        <w:rPr>
          <w:rFonts w:asciiTheme="majorBidi" w:hAnsiTheme="majorBidi" w:cstheme="majorBidi"/>
          <w:sz w:val="24"/>
          <w:szCs w:val="24"/>
        </w:rPr>
        <w:t>sebagai</w:t>
      </w:r>
      <w:proofErr w:type="spellEnd"/>
      <w:r w:rsidR="00F27D5A" w:rsidRPr="00F27D5A">
        <w:rPr>
          <w:rFonts w:asciiTheme="majorBidi" w:hAnsiTheme="majorBidi" w:cstheme="majorBidi"/>
          <w:sz w:val="24"/>
          <w:szCs w:val="24"/>
        </w:rPr>
        <w:t xml:space="preserve"> </w:t>
      </w:r>
      <w:r w:rsidR="00F3376D" w:rsidRPr="00F27D5A">
        <w:rPr>
          <w:rFonts w:asciiTheme="majorBidi" w:hAnsiTheme="majorBidi" w:cstheme="majorBidi"/>
          <w:sz w:val="24"/>
          <w:szCs w:val="24"/>
        </w:rPr>
        <w:t xml:space="preserve">proses </w:t>
      </w:r>
      <w:proofErr w:type="spellStart"/>
      <w:r w:rsidR="00F3376D" w:rsidRPr="00F27D5A">
        <w:rPr>
          <w:rFonts w:asciiTheme="majorBidi" w:hAnsiTheme="majorBidi" w:cstheme="majorBidi"/>
          <w:sz w:val="24"/>
          <w:szCs w:val="24"/>
        </w:rPr>
        <w:t>khusus</w:t>
      </w:r>
      <w:proofErr w:type="spellEnd"/>
      <w:r w:rsidR="00F3376D" w:rsidRPr="00F27D5A">
        <w:rPr>
          <w:rFonts w:asciiTheme="majorBidi" w:hAnsiTheme="majorBidi" w:cstheme="majorBidi"/>
          <w:sz w:val="24"/>
          <w:szCs w:val="24"/>
        </w:rPr>
        <w:t xml:space="preserve"> yang </w:t>
      </w:r>
      <w:proofErr w:type="spellStart"/>
      <w:r w:rsidR="00F3376D" w:rsidRPr="00F27D5A">
        <w:rPr>
          <w:rFonts w:asciiTheme="majorBidi" w:hAnsiTheme="majorBidi" w:cstheme="majorBidi"/>
          <w:sz w:val="24"/>
          <w:szCs w:val="24"/>
        </w:rPr>
        <w:t>memerlukan</w:t>
      </w:r>
      <w:proofErr w:type="spellEnd"/>
      <w:r w:rsidR="00F3376D" w:rsidRPr="00F27D5A">
        <w:rPr>
          <w:rFonts w:asciiTheme="majorBidi" w:hAnsiTheme="majorBidi" w:cstheme="majorBidi"/>
          <w:sz w:val="24"/>
          <w:szCs w:val="24"/>
        </w:rPr>
        <w:t xml:space="preserve"> </w:t>
      </w:r>
      <w:proofErr w:type="spellStart"/>
      <w:r w:rsidR="00F3376D" w:rsidRPr="00F27D5A">
        <w:rPr>
          <w:rFonts w:asciiTheme="majorBidi" w:hAnsiTheme="majorBidi" w:cstheme="majorBidi"/>
          <w:sz w:val="24"/>
          <w:szCs w:val="24"/>
        </w:rPr>
        <w:t>upaya</w:t>
      </w:r>
      <w:proofErr w:type="spellEnd"/>
      <w:r w:rsidR="00F3376D" w:rsidRPr="00F27D5A">
        <w:rPr>
          <w:rFonts w:asciiTheme="majorBidi" w:hAnsiTheme="majorBidi" w:cstheme="majorBidi"/>
          <w:sz w:val="24"/>
          <w:szCs w:val="24"/>
        </w:rPr>
        <w:t xml:space="preserve"> </w:t>
      </w:r>
      <w:proofErr w:type="spellStart"/>
      <w:r w:rsidR="00F3376D" w:rsidRPr="00F27D5A">
        <w:rPr>
          <w:rFonts w:asciiTheme="majorBidi" w:hAnsiTheme="majorBidi" w:cstheme="majorBidi"/>
          <w:sz w:val="24"/>
          <w:szCs w:val="24"/>
        </w:rPr>
        <w:t>untuk</w:t>
      </w:r>
      <w:proofErr w:type="spellEnd"/>
      <w:r w:rsidR="00F3376D" w:rsidRPr="00F27D5A">
        <w:rPr>
          <w:rFonts w:asciiTheme="majorBidi" w:hAnsiTheme="majorBidi" w:cstheme="majorBidi"/>
          <w:sz w:val="24"/>
          <w:szCs w:val="24"/>
        </w:rPr>
        <w:t xml:space="preserve"> </w:t>
      </w:r>
      <w:proofErr w:type="spellStart"/>
      <w:r w:rsidR="00F3376D" w:rsidRPr="00F27D5A">
        <w:rPr>
          <w:rFonts w:asciiTheme="majorBidi" w:hAnsiTheme="majorBidi" w:cstheme="majorBidi"/>
          <w:sz w:val="24"/>
          <w:szCs w:val="24"/>
        </w:rPr>
        <w:t>memprediksi</w:t>
      </w:r>
      <w:proofErr w:type="spellEnd"/>
      <w:r w:rsidR="00F3376D" w:rsidRPr="00F27D5A">
        <w:rPr>
          <w:rFonts w:asciiTheme="majorBidi" w:hAnsiTheme="majorBidi" w:cstheme="majorBidi"/>
          <w:sz w:val="24"/>
          <w:szCs w:val="24"/>
        </w:rPr>
        <w:t xml:space="preserve"> </w:t>
      </w:r>
      <w:proofErr w:type="spellStart"/>
      <w:r w:rsidR="00F3376D" w:rsidRPr="00F27D5A">
        <w:rPr>
          <w:rFonts w:asciiTheme="majorBidi" w:hAnsiTheme="majorBidi" w:cstheme="majorBidi"/>
          <w:sz w:val="24"/>
          <w:szCs w:val="24"/>
        </w:rPr>
        <w:t>peristiwa</w:t>
      </w:r>
      <w:proofErr w:type="spellEnd"/>
      <w:r w:rsidR="00F3376D" w:rsidRPr="00F27D5A">
        <w:rPr>
          <w:rFonts w:asciiTheme="majorBidi" w:hAnsiTheme="majorBidi" w:cstheme="majorBidi"/>
          <w:sz w:val="24"/>
          <w:szCs w:val="24"/>
        </w:rPr>
        <w:t xml:space="preserve"> yang </w:t>
      </w:r>
      <w:proofErr w:type="spellStart"/>
      <w:r w:rsidR="00F3376D" w:rsidRPr="00F27D5A">
        <w:rPr>
          <w:rFonts w:asciiTheme="majorBidi" w:hAnsiTheme="majorBidi" w:cstheme="majorBidi"/>
          <w:sz w:val="24"/>
          <w:szCs w:val="24"/>
        </w:rPr>
        <w:t>mungkin</w:t>
      </w:r>
      <w:proofErr w:type="spellEnd"/>
      <w:r w:rsidR="00F3376D" w:rsidRPr="00F27D5A">
        <w:rPr>
          <w:rFonts w:asciiTheme="majorBidi" w:hAnsiTheme="majorBidi" w:cstheme="majorBidi"/>
          <w:sz w:val="24"/>
          <w:szCs w:val="24"/>
        </w:rPr>
        <w:t xml:space="preserve"> </w:t>
      </w:r>
      <w:proofErr w:type="spellStart"/>
      <w:r w:rsidR="00F3376D" w:rsidRPr="00F27D5A">
        <w:rPr>
          <w:rFonts w:asciiTheme="majorBidi" w:hAnsiTheme="majorBidi" w:cstheme="majorBidi"/>
          <w:sz w:val="24"/>
          <w:szCs w:val="24"/>
        </w:rPr>
        <w:t>mengganggu</w:t>
      </w:r>
      <w:proofErr w:type="spellEnd"/>
      <w:r w:rsidR="00F3376D" w:rsidRPr="00F27D5A">
        <w:rPr>
          <w:rFonts w:asciiTheme="majorBidi" w:hAnsiTheme="majorBidi" w:cstheme="majorBidi"/>
          <w:sz w:val="24"/>
          <w:szCs w:val="24"/>
        </w:rPr>
        <w:t xml:space="preserve"> </w:t>
      </w:r>
      <w:proofErr w:type="spellStart"/>
      <w:r w:rsidR="00F3376D" w:rsidRPr="00F27D5A">
        <w:rPr>
          <w:rFonts w:asciiTheme="majorBidi" w:hAnsiTheme="majorBidi" w:cstheme="majorBidi"/>
          <w:sz w:val="24"/>
          <w:szCs w:val="24"/>
        </w:rPr>
        <w:t>hubungan</w:t>
      </w:r>
      <w:proofErr w:type="spellEnd"/>
      <w:r w:rsidR="00F3376D" w:rsidRPr="00F27D5A">
        <w:rPr>
          <w:rFonts w:asciiTheme="majorBidi" w:hAnsiTheme="majorBidi" w:cstheme="majorBidi"/>
          <w:sz w:val="24"/>
          <w:szCs w:val="24"/>
        </w:rPr>
        <w:t xml:space="preserve"> masa </w:t>
      </w:r>
      <w:proofErr w:type="spellStart"/>
      <w:r w:rsidR="00F3376D" w:rsidRPr="00F27D5A">
        <w:rPr>
          <w:rFonts w:asciiTheme="majorBidi" w:hAnsiTheme="majorBidi" w:cstheme="majorBidi"/>
          <w:sz w:val="24"/>
          <w:szCs w:val="24"/>
        </w:rPr>
        <w:t>depan</w:t>
      </w:r>
      <w:proofErr w:type="spellEnd"/>
      <w:r w:rsidR="00F3376D" w:rsidRPr="00F27D5A">
        <w:rPr>
          <w:rFonts w:asciiTheme="majorBidi" w:hAnsiTheme="majorBidi" w:cstheme="majorBidi"/>
          <w:sz w:val="24"/>
          <w:szCs w:val="24"/>
        </w:rPr>
        <w:t xml:space="preserve"> yang </w:t>
      </w:r>
      <w:proofErr w:type="spellStart"/>
      <w:r w:rsidR="00F3376D" w:rsidRPr="00F27D5A">
        <w:rPr>
          <w:rFonts w:asciiTheme="majorBidi" w:hAnsiTheme="majorBidi" w:cstheme="majorBidi"/>
          <w:sz w:val="24"/>
          <w:szCs w:val="24"/>
        </w:rPr>
        <w:t>signifikan</w:t>
      </w:r>
      <w:proofErr w:type="spellEnd"/>
      <w:r w:rsidR="00F3376D" w:rsidRPr="00F92296">
        <w:rPr>
          <w:rFonts w:asciiTheme="majorBidi" w:hAnsiTheme="majorBidi" w:cstheme="majorBidi"/>
          <w:sz w:val="24"/>
          <w:szCs w:val="24"/>
        </w:rPr>
        <w:t>.</w:t>
      </w:r>
      <w:r w:rsidR="00F3376D" w:rsidRPr="00F92296">
        <w:rPr>
          <w:rStyle w:val="FootnoteReference"/>
          <w:rFonts w:asciiTheme="majorBidi" w:hAnsiTheme="majorBidi" w:cstheme="majorBidi"/>
          <w:sz w:val="24"/>
          <w:szCs w:val="24"/>
        </w:rPr>
        <w:footnoteReference w:id="12"/>
      </w:r>
      <w:r w:rsidR="00F3376D" w:rsidRPr="00F92296">
        <w:rPr>
          <w:rFonts w:asciiTheme="majorBidi" w:hAnsiTheme="majorBidi" w:cstheme="majorBidi"/>
          <w:sz w:val="24"/>
          <w:szCs w:val="24"/>
        </w:rPr>
        <w:t xml:space="preserve"> </w:t>
      </w:r>
      <w:proofErr w:type="spellStart"/>
      <w:r w:rsidR="00F27D5A">
        <w:rPr>
          <w:rFonts w:asciiTheme="majorBidi" w:hAnsiTheme="majorBidi" w:cstheme="majorBidi"/>
          <w:sz w:val="24"/>
          <w:szCs w:val="24"/>
        </w:rPr>
        <w:t>Senada</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dengan</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Cener</w:t>
      </w:r>
      <w:proofErr w:type="spellEnd"/>
      <w:r w:rsidR="00F27D5A">
        <w:rPr>
          <w:rFonts w:asciiTheme="majorBidi" w:hAnsiTheme="majorBidi" w:cstheme="majorBidi"/>
          <w:sz w:val="24"/>
          <w:szCs w:val="24"/>
        </w:rPr>
        <w:t xml:space="preserve">, </w:t>
      </w:r>
      <w:proofErr w:type="spellStart"/>
      <w:r w:rsidR="00F3376D">
        <w:rPr>
          <w:rFonts w:asciiTheme="majorBidi" w:hAnsiTheme="majorBidi" w:cstheme="majorBidi"/>
          <w:sz w:val="24"/>
          <w:szCs w:val="24"/>
        </w:rPr>
        <w:t>Mitroff</w:t>
      </w:r>
      <w:proofErr w:type="spellEnd"/>
      <w:r w:rsidR="00F3376D">
        <w:rPr>
          <w:rFonts w:asciiTheme="majorBidi" w:hAnsiTheme="majorBidi" w:cstheme="majorBidi"/>
          <w:sz w:val="24"/>
          <w:szCs w:val="24"/>
        </w:rPr>
        <w:t xml:space="preserve"> </w:t>
      </w:r>
      <w:proofErr w:type="spellStart"/>
      <w:r w:rsidR="00F27D5A">
        <w:rPr>
          <w:rFonts w:asciiTheme="majorBidi" w:hAnsiTheme="majorBidi" w:cstheme="majorBidi"/>
          <w:sz w:val="24"/>
          <w:szCs w:val="24"/>
        </w:rPr>
        <w:t>menyatakan</w:t>
      </w:r>
      <w:proofErr w:type="spellEnd"/>
      <w:r w:rsidR="00F27D5A">
        <w:rPr>
          <w:rFonts w:asciiTheme="majorBidi" w:hAnsiTheme="majorBidi" w:cstheme="majorBidi"/>
          <w:sz w:val="24"/>
          <w:szCs w:val="24"/>
        </w:rPr>
        <w:t xml:space="preserve"> </w:t>
      </w:r>
      <w:proofErr w:type="spellStart"/>
      <w:r w:rsidR="00F27D5A">
        <w:rPr>
          <w:rFonts w:asciiTheme="majorBidi" w:hAnsiTheme="majorBidi" w:cstheme="majorBidi"/>
          <w:sz w:val="24"/>
          <w:szCs w:val="24"/>
        </w:rPr>
        <w:t>bahwa</w:t>
      </w:r>
      <w:proofErr w:type="spellEnd"/>
      <w:r w:rsidR="00F27D5A">
        <w:rPr>
          <w:rFonts w:asciiTheme="majorBidi" w:hAnsiTheme="majorBidi" w:cstheme="majorBidi"/>
          <w:sz w:val="24"/>
          <w:szCs w:val="24"/>
        </w:rPr>
        <w:t xml:space="preserve"> </w:t>
      </w:r>
      <w:proofErr w:type="spellStart"/>
      <w:r w:rsidR="00F3376D">
        <w:rPr>
          <w:rFonts w:asciiTheme="majorBidi" w:hAnsiTheme="majorBidi" w:cstheme="majorBidi"/>
          <w:sz w:val="24"/>
          <w:szCs w:val="24"/>
        </w:rPr>
        <w:t>m</w:t>
      </w:r>
      <w:r w:rsidR="00F3376D" w:rsidRPr="00F92296">
        <w:rPr>
          <w:rFonts w:asciiTheme="majorBidi" w:hAnsiTheme="majorBidi" w:cstheme="majorBidi"/>
          <w:sz w:val="24"/>
          <w:szCs w:val="24"/>
        </w:rPr>
        <w:t>anajemen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adalah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suatu</w:t>
      </w:r>
      <w:proofErr w:type="spellEnd"/>
      <w:r w:rsidR="00F3376D" w:rsidRPr="00F92296">
        <w:rPr>
          <w:rFonts w:asciiTheme="majorBidi" w:hAnsiTheme="majorBidi" w:cstheme="majorBidi"/>
          <w:sz w:val="24"/>
          <w:szCs w:val="24"/>
        </w:rPr>
        <w:t xml:space="preserve"> proses yang </w:t>
      </w:r>
      <w:proofErr w:type="spellStart"/>
      <w:r w:rsidR="00F3376D" w:rsidRPr="00F92296">
        <w:rPr>
          <w:rFonts w:asciiTheme="majorBidi" w:hAnsiTheme="majorBidi" w:cstheme="majorBidi"/>
          <w:sz w:val="24"/>
          <w:szCs w:val="24"/>
        </w:rPr>
        <w:t>mencakup</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sejumlah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kegiatan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seperti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prediksi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pencegahan</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persiapan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penentuan</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kontrol</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properti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pemulihan</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pembelajaran</w:t>
      </w:r>
      <w:proofErr w:type="spellEnd"/>
      <w:r w:rsidR="00F3376D" w:rsidRPr="00F92296">
        <w:rPr>
          <w:rFonts w:asciiTheme="majorBidi" w:hAnsiTheme="majorBidi" w:cstheme="majorBidi"/>
          <w:sz w:val="24"/>
          <w:szCs w:val="24"/>
        </w:rPr>
        <w:t>.</w:t>
      </w:r>
      <w:r w:rsidR="00F3376D" w:rsidRPr="00F92296">
        <w:rPr>
          <w:rStyle w:val="FootnoteReference"/>
          <w:rFonts w:asciiTheme="majorBidi" w:hAnsiTheme="majorBidi" w:cstheme="majorBidi"/>
          <w:sz w:val="24"/>
          <w:szCs w:val="24"/>
        </w:rPr>
        <w:footnoteReference w:id="13"/>
      </w:r>
      <w:r w:rsidR="00F27D5A">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Manajemen</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krisis</w:t>
      </w:r>
      <w:proofErr w:type="spellEnd"/>
      <w:r w:rsidR="00C851B0" w:rsidRPr="00F92296">
        <w:rPr>
          <w:rFonts w:asciiTheme="majorBidi" w:hAnsiTheme="majorBidi" w:cstheme="majorBidi"/>
          <w:sz w:val="24"/>
          <w:szCs w:val="24"/>
        </w:rPr>
        <w:t xml:space="preserve"> </w:t>
      </w:r>
      <w:r w:rsidR="00C851B0">
        <w:rPr>
          <w:rFonts w:asciiTheme="majorBidi" w:hAnsiTheme="majorBidi" w:cstheme="majorBidi"/>
          <w:sz w:val="24"/>
          <w:szCs w:val="24"/>
        </w:rPr>
        <w:t xml:space="preserve">juga </w:t>
      </w:r>
      <w:proofErr w:type="spellStart"/>
      <w:r w:rsidR="00C851B0" w:rsidRPr="00F92296">
        <w:rPr>
          <w:rFonts w:asciiTheme="majorBidi" w:hAnsiTheme="majorBidi" w:cstheme="majorBidi"/>
          <w:sz w:val="24"/>
          <w:szCs w:val="24"/>
        </w:rPr>
        <w:t>dapat</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didefinisikan</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sebagai</w:t>
      </w:r>
      <w:proofErr w:type="spellEnd"/>
      <w:r w:rsidR="00C851B0" w:rsidRPr="00F92296">
        <w:rPr>
          <w:rFonts w:asciiTheme="majorBidi" w:hAnsiTheme="majorBidi" w:cstheme="majorBidi"/>
          <w:sz w:val="24"/>
          <w:szCs w:val="24"/>
        </w:rPr>
        <w:t xml:space="preserve"> proses </w:t>
      </w:r>
      <w:proofErr w:type="spellStart"/>
      <w:r w:rsidR="00C851B0" w:rsidRPr="00F92296">
        <w:rPr>
          <w:rFonts w:asciiTheme="majorBidi" w:hAnsiTheme="majorBidi" w:cstheme="majorBidi"/>
          <w:sz w:val="24"/>
          <w:szCs w:val="24"/>
        </w:rPr>
        <w:t>dimana</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indikator</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krisis</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diperoleh</w:t>
      </w:r>
      <w:proofErr w:type="spellEnd"/>
      <w:r w:rsidR="00C851B0" w:rsidRPr="00F92296">
        <w:rPr>
          <w:rFonts w:asciiTheme="majorBidi" w:hAnsiTheme="majorBidi" w:cstheme="majorBidi"/>
          <w:sz w:val="24"/>
          <w:szCs w:val="24"/>
        </w:rPr>
        <w:t xml:space="preserve"> dan </w:t>
      </w:r>
      <w:proofErr w:type="spellStart"/>
      <w:r w:rsidR="00C851B0" w:rsidRPr="00F92296">
        <w:rPr>
          <w:rFonts w:asciiTheme="majorBidi" w:hAnsiTheme="majorBidi" w:cstheme="majorBidi"/>
          <w:sz w:val="24"/>
          <w:szCs w:val="24"/>
        </w:rPr>
        <w:t>dinilai</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untuk</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risiko</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potensial</w:t>
      </w:r>
      <w:proofErr w:type="spellEnd"/>
      <w:r w:rsidR="00C851B0">
        <w:rPr>
          <w:rFonts w:asciiTheme="majorBidi" w:hAnsiTheme="majorBidi" w:cstheme="majorBidi"/>
          <w:sz w:val="24"/>
          <w:szCs w:val="24"/>
        </w:rPr>
        <w:t>,</w:t>
      </w:r>
      <w:r w:rsidR="00C851B0" w:rsidRPr="00F92296">
        <w:rPr>
          <w:rFonts w:asciiTheme="majorBidi" w:hAnsiTheme="majorBidi" w:cstheme="majorBidi"/>
          <w:sz w:val="24"/>
          <w:szCs w:val="24"/>
        </w:rPr>
        <w:t xml:space="preserve"> </w:t>
      </w:r>
      <w:proofErr w:type="spellStart"/>
      <w:r w:rsidR="00C851B0">
        <w:rPr>
          <w:rFonts w:asciiTheme="majorBidi" w:hAnsiTheme="majorBidi" w:cstheme="majorBidi"/>
          <w:sz w:val="24"/>
          <w:szCs w:val="24"/>
        </w:rPr>
        <w:t>mengambil</w:t>
      </w:r>
      <w:proofErr w:type="spellEnd"/>
      <w:r w:rsidR="00C851B0">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langkah-langkah</w:t>
      </w:r>
      <w:proofErr w:type="spellEnd"/>
      <w:r w:rsidR="00C851B0" w:rsidRPr="00F92296">
        <w:rPr>
          <w:rFonts w:asciiTheme="majorBidi" w:hAnsiTheme="majorBidi" w:cstheme="majorBidi"/>
          <w:sz w:val="24"/>
          <w:szCs w:val="24"/>
        </w:rPr>
        <w:t xml:space="preserve"> yang </w:t>
      </w:r>
      <w:proofErr w:type="spellStart"/>
      <w:r w:rsidR="00C851B0" w:rsidRPr="00F92296">
        <w:rPr>
          <w:rFonts w:asciiTheme="majorBidi" w:hAnsiTheme="majorBidi" w:cstheme="majorBidi"/>
          <w:sz w:val="24"/>
          <w:szCs w:val="24"/>
        </w:rPr>
        <w:t>diperlukan</w:t>
      </w:r>
      <w:proofErr w:type="spellEnd"/>
      <w:r w:rsidR="00C851B0" w:rsidRPr="00F92296">
        <w:rPr>
          <w:rFonts w:asciiTheme="majorBidi" w:hAnsiTheme="majorBidi" w:cstheme="majorBidi"/>
          <w:sz w:val="24"/>
          <w:szCs w:val="24"/>
        </w:rPr>
        <w:t xml:space="preserve"> dan </w:t>
      </w:r>
      <w:proofErr w:type="spellStart"/>
      <w:r w:rsidR="00C851B0" w:rsidRPr="00F92296">
        <w:rPr>
          <w:rFonts w:asciiTheme="majorBidi" w:hAnsiTheme="majorBidi" w:cstheme="majorBidi"/>
          <w:sz w:val="24"/>
          <w:szCs w:val="24"/>
        </w:rPr>
        <w:t>diterapkan</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untuk</w:t>
      </w:r>
      <w:proofErr w:type="spellEnd"/>
      <w:r w:rsidR="00C851B0" w:rsidRPr="00F92296">
        <w:rPr>
          <w:rFonts w:asciiTheme="majorBidi" w:hAnsiTheme="majorBidi" w:cstheme="majorBidi"/>
          <w:sz w:val="24"/>
          <w:szCs w:val="24"/>
        </w:rPr>
        <w:t xml:space="preserve"> </w:t>
      </w:r>
      <w:proofErr w:type="spellStart"/>
      <w:r w:rsidR="00C851B0">
        <w:rPr>
          <w:rFonts w:asciiTheme="majorBidi" w:hAnsiTheme="majorBidi" w:cstheme="majorBidi"/>
          <w:sz w:val="24"/>
          <w:szCs w:val="24"/>
        </w:rPr>
        <w:t>meminimalisir</w:t>
      </w:r>
      <w:proofErr w:type="spellEnd"/>
      <w:r w:rsidR="00C851B0">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kerugian</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dalam</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keadaan</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krisis</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Dalam</w:t>
      </w:r>
      <w:proofErr w:type="spellEnd"/>
      <w:r w:rsidR="00C851B0" w:rsidRPr="00F92296">
        <w:rPr>
          <w:rFonts w:asciiTheme="majorBidi" w:hAnsiTheme="majorBidi" w:cstheme="majorBidi"/>
          <w:sz w:val="24"/>
          <w:szCs w:val="24"/>
        </w:rPr>
        <w:t xml:space="preserve"> </w:t>
      </w:r>
      <w:proofErr w:type="spellStart"/>
      <w:r w:rsidR="00C851B0">
        <w:rPr>
          <w:rFonts w:asciiTheme="majorBidi" w:hAnsiTheme="majorBidi" w:cstheme="majorBidi"/>
          <w:sz w:val="24"/>
          <w:szCs w:val="24"/>
        </w:rPr>
        <w:t>kondisi</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ini</w:t>
      </w:r>
      <w:proofErr w:type="spellEnd"/>
      <w:r w:rsidR="00C851B0" w:rsidRPr="00F92296">
        <w:rPr>
          <w:rFonts w:asciiTheme="majorBidi" w:hAnsiTheme="majorBidi" w:cstheme="majorBidi"/>
          <w:sz w:val="24"/>
          <w:szCs w:val="24"/>
        </w:rPr>
        <w:t xml:space="preserve">, </w:t>
      </w:r>
      <w:proofErr w:type="spellStart"/>
      <w:r w:rsidR="00C851B0">
        <w:rPr>
          <w:rFonts w:asciiTheme="majorBidi" w:hAnsiTheme="majorBidi" w:cstheme="majorBidi"/>
          <w:sz w:val="24"/>
          <w:szCs w:val="24"/>
        </w:rPr>
        <w:t>dibutuhkan</w:t>
      </w:r>
      <w:proofErr w:type="spellEnd"/>
      <w:r w:rsid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seorang</w:t>
      </w:r>
      <w:proofErr w:type="spellEnd"/>
      <w:r w:rsid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pemimpin</w:t>
      </w:r>
      <w:proofErr w:type="spellEnd"/>
      <w:r w:rsidR="00C851B0">
        <w:rPr>
          <w:rFonts w:asciiTheme="majorBidi" w:hAnsiTheme="majorBidi" w:cstheme="majorBidi"/>
          <w:sz w:val="24"/>
          <w:szCs w:val="24"/>
        </w:rPr>
        <w:t xml:space="preserve"> yang </w:t>
      </w:r>
      <w:proofErr w:type="spellStart"/>
      <w:r w:rsidR="00C851B0">
        <w:rPr>
          <w:rFonts w:asciiTheme="majorBidi" w:hAnsiTheme="majorBidi" w:cstheme="majorBidi"/>
          <w:sz w:val="24"/>
          <w:szCs w:val="24"/>
        </w:rPr>
        <w:t>dapat</w:t>
      </w:r>
      <w:proofErr w:type="spellEnd"/>
      <w:r w:rsid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mengambil</w:t>
      </w:r>
      <w:proofErr w:type="spellEnd"/>
      <w:r w:rsidR="00C851B0">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keputusan</w:t>
      </w:r>
      <w:proofErr w:type="spellEnd"/>
      <w:r w:rsidR="00C851B0" w:rsidRPr="00F92296">
        <w:rPr>
          <w:rFonts w:asciiTheme="majorBidi" w:hAnsiTheme="majorBidi" w:cstheme="majorBidi"/>
          <w:sz w:val="24"/>
          <w:szCs w:val="24"/>
        </w:rPr>
        <w:t xml:space="preserve"> </w:t>
      </w:r>
      <w:proofErr w:type="spellStart"/>
      <w:r w:rsidR="00C851B0">
        <w:rPr>
          <w:rFonts w:asciiTheme="majorBidi" w:hAnsiTheme="majorBidi" w:cstheme="majorBidi"/>
          <w:sz w:val="24"/>
          <w:szCs w:val="24"/>
        </w:rPr>
        <w:t>dengan</w:t>
      </w:r>
      <w:proofErr w:type="spellEnd"/>
      <w:r w:rsidR="00C851B0">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cepat</w:t>
      </w:r>
      <w:proofErr w:type="spellEnd"/>
      <w:r w:rsidR="00C851B0">
        <w:rPr>
          <w:rFonts w:asciiTheme="majorBidi" w:hAnsiTheme="majorBidi" w:cstheme="majorBidi"/>
          <w:sz w:val="24"/>
          <w:szCs w:val="24"/>
        </w:rPr>
        <w:t>,</w:t>
      </w:r>
      <w:r w:rsidR="00C851B0" w:rsidRPr="00F92296">
        <w:rPr>
          <w:rFonts w:asciiTheme="majorBidi" w:hAnsiTheme="majorBidi" w:cstheme="majorBidi"/>
          <w:sz w:val="24"/>
          <w:szCs w:val="24"/>
        </w:rPr>
        <w:t xml:space="preserve"> </w:t>
      </w:r>
      <w:proofErr w:type="spellStart"/>
      <w:r w:rsidR="00C851B0">
        <w:rPr>
          <w:rFonts w:asciiTheme="majorBidi" w:hAnsiTheme="majorBidi" w:cstheme="majorBidi"/>
          <w:sz w:val="24"/>
          <w:szCs w:val="24"/>
        </w:rPr>
        <w:t>efektif</w:t>
      </w:r>
      <w:proofErr w:type="spellEnd"/>
      <w:r w:rsidR="00C851B0">
        <w:rPr>
          <w:rFonts w:asciiTheme="majorBidi" w:hAnsiTheme="majorBidi" w:cstheme="majorBidi"/>
          <w:sz w:val="24"/>
          <w:szCs w:val="24"/>
        </w:rPr>
        <w:t xml:space="preserve"> dan </w:t>
      </w:r>
      <w:proofErr w:type="spellStart"/>
      <w:r w:rsidR="00C851B0" w:rsidRPr="00F92296">
        <w:rPr>
          <w:rFonts w:asciiTheme="majorBidi" w:hAnsiTheme="majorBidi" w:cstheme="majorBidi"/>
          <w:sz w:val="24"/>
          <w:szCs w:val="24"/>
        </w:rPr>
        <w:t>efisien</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Dalam</w:t>
      </w:r>
      <w:proofErr w:type="spellEnd"/>
      <w:r w:rsidR="00C851B0" w:rsidRPr="00F92296">
        <w:rPr>
          <w:rFonts w:asciiTheme="majorBidi" w:hAnsiTheme="majorBidi" w:cstheme="majorBidi"/>
          <w:sz w:val="24"/>
          <w:szCs w:val="24"/>
        </w:rPr>
        <w:t xml:space="preserve"> </w:t>
      </w:r>
      <w:proofErr w:type="spellStart"/>
      <w:r w:rsidR="00C851B0">
        <w:rPr>
          <w:rFonts w:asciiTheme="majorBidi" w:hAnsiTheme="majorBidi" w:cstheme="majorBidi"/>
          <w:sz w:val="24"/>
          <w:szCs w:val="24"/>
        </w:rPr>
        <w:t>menjalankan</w:t>
      </w:r>
      <w:proofErr w:type="spellEnd"/>
      <w:r w:rsidR="00C851B0">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manajemen</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krisis</w:t>
      </w:r>
      <w:proofErr w:type="spellEnd"/>
      <w:r w:rsidR="00C851B0" w:rsidRPr="00F92296">
        <w:rPr>
          <w:rFonts w:asciiTheme="majorBidi" w:hAnsiTheme="majorBidi" w:cstheme="majorBidi"/>
          <w:sz w:val="24"/>
          <w:szCs w:val="24"/>
        </w:rPr>
        <w:t xml:space="preserve"> </w:t>
      </w:r>
      <w:r w:rsidR="00C851B0">
        <w:rPr>
          <w:rFonts w:asciiTheme="majorBidi" w:hAnsiTheme="majorBidi" w:cstheme="majorBidi"/>
          <w:sz w:val="24"/>
          <w:szCs w:val="24"/>
        </w:rPr>
        <w:t xml:space="preserve">para </w:t>
      </w:r>
      <w:proofErr w:type="spellStart"/>
      <w:r w:rsidR="00C851B0">
        <w:rPr>
          <w:rFonts w:asciiTheme="majorBidi" w:hAnsiTheme="majorBidi" w:cstheme="majorBidi"/>
          <w:sz w:val="24"/>
          <w:szCs w:val="24"/>
        </w:rPr>
        <w:t>pemimpin</w:t>
      </w:r>
      <w:proofErr w:type="spellEnd"/>
      <w:r w:rsidR="00C851B0">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bertindak</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cepat</w:t>
      </w:r>
      <w:proofErr w:type="spellEnd"/>
      <w:r w:rsidR="00C851B0" w:rsidRPr="00F92296">
        <w:rPr>
          <w:rFonts w:asciiTheme="majorBidi" w:hAnsiTheme="majorBidi" w:cstheme="majorBidi"/>
          <w:sz w:val="24"/>
          <w:szCs w:val="24"/>
        </w:rPr>
        <w:t xml:space="preserve"> dan </w:t>
      </w:r>
      <w:proofErr w:type="spellStart"/>
      <w:r w:rsidR="00C851B0" w:rsidRPr="00F92296">
        <w:rPr>
          <w:rFonts w:asciiTheme="majorBidi" w:hAnsiTheme="majorBidi" w:cstheme="majorBidi"/>
          <w:sz w:val="24"/>
          <w:szCs w:val="24"/>
        </w:rPr>
        <w:t>efisien</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terhadap</w:t>
      </w:r>
      <w:proofErr w:type="spellEnd"/>
      <w:r w:rsidR="00C851B0" w:rsidRPr="00F92296">
        <w:rPr>
          <w:rFonts w:asciiTheme="majorBidi" w:hAnsiTheme="majorBidi" w:cstheme="majorBidi"/>
          <w:sz w:val="24"/>
          <w:szCs w:val="24"/>
        </w:rPr>
        <w:t xml:space="preserve"> negara mana pun yang </w:t>
      </w:r>
      <w:proofErr w:type="spellStart"/>
      <w:r w:rsidR="00C851B0" w:rsidRPr="00F92296">
        <w:rPr>
          <w:rFonts w:asciiTheme="majorBidi" w:hAnsiTheme="majorBidi" w:cstheme="majorBidi"/>
          <w:sz w:val="24"/>
          <w:szCs w:val="24"/>
        </w:rPr>
        <w:t>mengancam</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keberadaan</w:t>
      </w:r>
      <w:proofErr w:type="spellEnd"/>
      <w:r w:rsidR="00C851B0" w:rsidRPr="00F92296">
        <w:rPr>
          <w:rFonts w:asciiTheme="majorBidi" w:hAnsiTheme="majorBidi" w:cstheme="majorBidi"/>
          <w:sz w:val="24"/>
          <w:szCs w:val="24"/>
        </w:rPr>
        <w:t xml:space="preserve"> dan </w:t>
      </w:r>
      <w:proofErr w:type="spellStart"/>
      <w:r w:rsidR="00C851B0" w:rsidRPr="00F92296">
        <w:rPr>
          <w:rFonts w:asciiTheme="majorBidi" w:hAnsiTheme="majorBidi" w:cstheme="majorBidi"/>
          <w:sz w:val="24"/>
          <w:szCs w:val="24"/>
        </w:rPr>
        <w:t>merugikan</w:t>
      </w:r>
      <w:proofErr w:type="spellEnd"/>
      <w:r w:rsidR="00C851B0" w:rsidRPr="00F92296">
        <w:rPr>
          <w:rFonts w:asciiTheme="majorBidi" w:hAnsiTheme="majorBidi" w:cstheme="majorBidi"/>
          <w:sz w:val="24"/>
          <w:szCs w:val="24"/>
        </w:rPr>
        <w:t xml:space="preserve"> </w:t>
      </w:r>
      <w:proofErr w:type="spellStart"/>
      <w:r w:rsidR="00C851B0" w:rsidRPr="00F92296">
        <w:rPr>
          <w:rFonts w:asciiTheme="majorBidi" w:hAnsiTheme="majorBidi" w:cstheme="majorBidi"/>
          <w:sz w:val="24"/>
          <w:szCs w:val="24"/>
        </w:rPr>
        <w:t>kegiatan</w:t>
      </w:r>
      <w:r w:rsidR="00C851B0">
        <w:rPr>
          <w:rFonts w:asciiTheme="majorBidi" w:hAnsiTheme="majorBidi" w:cstheme="majorBidi"/>
          <w:sz w:val="24"/>
          <w:szCs w:val="24"/>
        </w:rPr>
        <w:t>nya</w:t>
      </w:r>
      <w:proofErr w:type="spellEnd"/>
      <w:r w:rsidR="00C851B0" w:rsidRPr="00F92296">
        <w:rPr>
          <w:rFonts w:asciiTheme="majorBidi" w:hAnsiTheme="majorBidi" w:cstheme="majorBidi"/>
          <w:sz w:val="24"/>
          <w:szCs w:val="24"/>
        </w:rPr>
        <w:t>.</w:t>
      </w:r>
      <w:r w:rsidR="00C851B0" w:rsidRPr="00F92296">
        <w:rPr>
          <w:rStyle w:val="FootnoteReference"/>
          <w:rFonts w:asciiTheme="majorBidi" w:hAnsiTheme="majorBidi" w:cstheme="majorBidi"/>
          <w:sz w:val="24"/>
          <w:szCs w:val="24"/>
        </w:rPr>
        <w:footnoteReference w:id="14"/>
      </w:r>
      <w:r w:rsidR="00C851B0" w:rsidRPr="00F92296">
        <w:rPr>
          <w:rFonts w:asciiTheme="majorBidi" w:hAnsiTheme="majorBidi" w:cstheme="majorBidi"/>
          <w:sz w:val="24"/>
          <w:szCs w:val="24"/>
        </w:rPr>
        <w:t xml:space="preserve"> </w:t>
      </w:r>
    </w:p>
    <w:p w14:paraId="7B862524" w14:textId="77777777" w:rsidR="0005669D" w:rsidRDefault="0005669D" w:rsidP="00AB0039">
      <w:pPr>
        <w:spacing w:line="276"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Semnatara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Murat </w:t>
      </w:r>
      <w:proofErr w:type="spellStart"/>
      <w:r>
        <w:rPr>
          <w:rFonts w:asciiTheme="majorBidi" w:hAnsiTheme="majorBidi" w:cstheme="majorBidi"/>
          <w:sz w:val="24"/>
          <w:szCs w:val="24"/>
        </w:rPr>
        <w:t>d</w:t>
      </w:r>
      <w:r w:rsidRPr="00F92296">
        <w:rPr>
          <w:rFonts w:asciiTheme="majorBidi" w:hAnsiTheme="majorBidi" w:cstheme="majorBidi"/>
          <w:sz w:val="24"/>
          <w:szCs w:val="24"/>
        </w:rPr>
        <w:t>alam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umumnya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ada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beberapa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unsur</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yaitu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Pr>
          <w:rFonts w:asciiTheme="majorBidi" w:hAnsiTheme="majorBidi" w:cstheme="majorBidi"/>
          <w:sz w:val="24"/>
          <w:szCs w:val="24"/>
        </w:rPr>
        <w:t>,</w:t>
      </w:r>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konsultan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profesional</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penyusun</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rencana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pembuat</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undang-undang</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penyedia</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pelatihan</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konsultasi</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penegak</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tindakan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disiplin</w:t>
      </w:r>
      <w:proofErr w:type="spellEnd"/>
      <w:r w:rsidRPr="00F92296">
        <w:rPr>
          <w:rFonts w:asciiTheme="majorBidi" w:hAnsiTheme="majorBidi" w:cstheme="majorBidi"/>
          <w:sz w:val="24"/>
          <w:szCs w:val="24"/>
        </w:rPr>
        <w:t xml:space="preserve">. Cara </w:t>
      </w:r>
      <w:proofErr w:type="spellStart"/>
      <w:r w:rsidRPr="00F92296">
        <w:rPr>
          <w:rFonts w:asciiTheme="majorBidi" w:hAnsiTheme="majorBidi" w:cstheme="majorBidi"/>
          <w:sz w:val="24"/>
          <w:szCs w:val="24"/>
        </w:rPr>
        <w:t>termudah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mengatasi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adalah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mencoba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memecahkan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masalah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dengan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kerja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Jadi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harus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dibentuk</w:t>
      </w:r>
      <w:proofErr w:type="spellEnd"/>
      <w:r w:rsidRPr="00F92296">
        <w:rPr>
          <w:rFonts w:asciiTheme="majorBidi" w:hAnsiTheme="majorBidi" w:cstheme="majorBidi"/>
          <w:sz w:val="24"/>
          <w:szCs w:val="24"/>
        </w:rPr>
        <w:t xml:space="preserve"> di </w:t>
      </w:r>
      <w:proofErr w:type="spellStart"/>
      <w:r w:rsidRPr="00F92296">
        <w:rPr>
          <w:rFonts w:asciiTheme="majorBidi" w:hAnsiTheme="majorBidi" w:cstheme="majorBidi"/>
          <w:sz w:val="24"/>
          <w:szCs w:val="24"/>
        </w:rPr>
        <w:t>setiap</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organisasi</w:t>
      </w:r>
      <w:proofErr w:type="spellEnd"/>
      <w:r w:rsidRPr="00F92296">
        <w:rPr>
          <w:rFonts w:asciiTheme="majorBidi" w:hAnsiTheme="majorBidi" w:cstheme="majorBidi"/>
          <w:sz w:val="24"/>
          <w:szCs w:val="24"/>
        </w:rPr>
        <w:t xml:space="preserve">. Tim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hanya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terdiri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dari</w:t>
      </w:r>
      <w:proofErr w:type="spellEnd"/>
      <w:r w:rsidRPr="00F92296">
        <w:rPr>
          <w:rFonts w:asciiTheme="majorBidi" w:hAnsiTheme="majorBidi" w:cstheme="majorBidi"/>
          <w:sz w:val="24"/>
          <w:szCs w:val="24"/>
        </w:rPr>
        <w:t xml:space="preserve"> orang-orang </w:t>
      </w:r>
      <w:proofErr w:type="spellStart"/>
      <w:r w:rsidRPr="00F92296">
        <w:rPr>
          <w:rFonts w:asciiTheme="majorBidi" w:hAnsiTheme="majorBidi" w:cstheme="majorBidi"/>
          <w:sz w:val="24"/>
          <w:szCs w:val="24"/>
        </w:rPr>
        <w:t>spesialis</w:t>
      </w:r>
      <w:proofErr w:type="spellEnd"/>
      <w:r w:rsidRPr="00F92296">
        <w:rPr>
          <w:rFonts w:asciiTheme="majorBidi" w:hAnsiTheme="majorBidi" w:cstheme="majorBidi"/>
          <w:sz w:val="24"/>
          <w:szCs w:val="24"/>
        </w:rPr>
        <w:t xml:space="preserve">. Tim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bekerja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membahas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potensi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risiko</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mungkin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dihadapi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organisasi</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cara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mengatasinya</w:t>
      </w:r>
      <w:proofErr w:type="spellEnd"/>
      <w:r w:rsidRPr="00F92296">
        <w:rPr>
          <w:rFonts w:asciiTheme="majorBidi" w:hAnsiTheme="majorBidi" w:cstheme="majorBidi"/>
          <w:sz w:val="24"/>
          <w:szCs w:val="24"/>
        </w:rPr>
        <w:t>.</w:t>
      </w:r>
      <w:r w:rsidRPr="00F92296">
        <w:rPr>
          <w:rStyle w:val="FootnoteReference"/>
          <w:rFonts w:asciiTheme="majorBidi" w:hAnsiTheme="majorBidi" w:cstheme="majorBidi"/>
          <w:sz w:val="24"/>
          <w:szCs w:val="24"/>
        </w:rPr>
        <w:footnoteReference w:id="15"/>
      </w:r>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Kerja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menciptakan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kecenderungan</w:t>
      </w:r>
      <w:proofErr w:type="spellEnd"/>
      <w:r w:rsidRPr="00F92296">
        <w:rPr>
          <w:rFonts w:asciiTheme="majorBidi" w:hAnsiTheme="majorBidi" w:cstheme="majorBidi"/>
          <w:sz w:val="24"/>
          <w:szCs w:val="24"/>
        </w:rPr>
        <w:t xml:space="preserve"> di </w:t>
      </w:r>
      <w:proofErr w:type="spellStart"/>
      <w:r w:rsidRPr="00F92296">
        <w:rPr>
          <w:rFonts w:asciiTheme="majorBidi" w:hAnsiTheme="majorBidi" w:cstheme="majorBidi"/>
          <w:sz w:val="24"/>
          <w:szCs w:val="24"/>
        </w:rPr>
        <w:t>antara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staf</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bekerja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dalam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kerja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sama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melawan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keadaan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w:t>
      </w:r>
      <w:r w:rsidRPr="00F92296">
        <w:rPr>
          <w:rStyle w:val="FootnoteReference"/>
          <w:rFonts w:asciiTheme="majorBidi" w:hAnsiTheme="majorBidi" w:cstheme="majorBidi"/>
          <w:sz w:val="24"/>
          <w:szCs w:val="24"/>
        </w:rPr>
        <w:footnoteReference w:id="16"/>
      </w:r>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Strategi</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diperlukan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diidentifikasi</w:t>
      </w:r>
      <w:proofErr w:type="spellEnd"/>
      <w:r w:rsidRPr="00F92296">
        <w:rPr>
          <w:rFonts w:asciiTheme="majorBidi" w:hAnsiTheme="majorBidi" w:cstheme="majorBidi"/>
          <w:sz w:val="24"/>
          <w:szCs w:val="24"/>
        </w:rPr>
        <w:t xml:space="preserve"> oleh </w:t>
      </w:r>
      <w:proofErr w:type="spellStart"/>
      <w:r w:rsidRPr="00F92296">
        <w:rPr>
          <w:rFonts w:asciiTheme="majorBidi" w:hAnsiTheme="majorBidi" w:cstheme="majorBidi"/>
          <w:sz w:val="24"/>
          <w:szCs w:val="24"/>
        </w:rPr>
        <w:t>tim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terdiri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dari</w:t>
      </w:r>
      <w:proofErr w:type="spellEnd"/>
      <w:r w:rsidRPr="00F92296">
        <w:rPr>
          <w:rFonts w:asciiTheme="majorBidi" w:hAnsiTheme="majorBidi" w:cstheme="majorBidi"/>
          <w:sz w:val="24"/>
          <w:szCs w:val="24"/>
        </w:rPr>
        <w:t xml:space="preserve"> orang-orang yang </w:t>
      </w:r>
      <w:proofErr w:type="spellStart"/>
      <w:r w:rsidRPr="00F92296">
        <w:rPr>
          <w:rFonts w:asciiTheme="majorBidi" w:hAnsiTheme="majorBidi" w:cstheme="majorBidi"/>
          <w:sz w:val="24"/>
          <w:szCs w:val="24"/>
        </w:rPr>
        <w:t>dibesarkan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dengan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penuh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dedikasi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terhadap</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risiko</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Penting</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mendirikan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pusat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informasi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darurat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pusat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kendali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luar</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biasa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mengelola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dari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satu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pusat</w:t>
      </w:r>
      <w:proofErr w:type="spellEnd"/>
      <w:r w:rsidRPr="00F92296">
        <w:rPr>
          <w:rFonts w:asciiTheme="majorBidi" w:hAnsiTheme="majorBidi" w:cstheme="majorBidi"/>
          <w:sz w:val="24"/>
          <w:szCs w:val="24"/>
        </w:rPr>
        <w:t>.</w:t>
      </w:r>
      <w:r w:rsidRPr="00F92296">
        <w:rPr>
          <w:rStyle w:val="FootnoteReference"/>
          <w:rFonts w:asciiTheme="majorBidi" w:hAnsiTheme="majorBidi" w:cstheme="majorBidi"/>
          <w:sz w:val="24"/>
          <w:szCs w:val="24"/>
        </w:rPr>
        <w:footnoteReference w:id="17"/>
      </w:r>
    </w:p>
    <w:p w14:paraId="14F61CA6" w14:textId="67C3D5E6" w:rsidR="00C851B0" w:rsidRDefault="00F27D5A" w:rsidP="00AB0039">
      <w:pPr>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Dari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krisis</w:t>
      </w:r>
      <w:proofErr w:type="spellEnd"/>
      <w:r>
        <w:rPr>
          <w:rFonts w:asciiTheme="majorBidi" w:hAnsiTheme="majorBidi" w:cstheme="majorBidi"/>
          <w:sz w:val="24"/>
          <w:szCs w:val="24"/>
        </w:rPr>
        <w:t xml:space="preserve"> </w:t>
      </w:r>
      <w:proofErr w:type="spellStart"/>
      <w:r w:rsidR="00C851B0">
        <w:rPr>
          <w:rFonts w:asciiTheme="majorBidi" w:hAnsiTheme="majorBidi" w:cstheme="majorBidi"/>
          <w:sz w:val="24"/>
          <w:szCs w:val="24"/>
        </w:rPr>
        <w:t>merupakan</w:t>
      </w:r>
      <w:proofErr w:type="spellEnd"/>
      <w:r w:rsidR="00C851B0">
        <w:rPr>
          <w:rFonts w:asciiTheme="majorBidi" w:hAnsiTheme="majorBidi" w:cstheme="majorBidi"/>
          <w:sz w:val="24"/>
          <w:szCs w:val="24"/>
        </w:rPr>
        <w:t xml:space="preserve"> </w:t>
      </w:r>
      <w:r w:rsidRPr="00C851B0">
        <w:rPr>
          <w:rFonts w:asciiTheme="majorBidi" w:hAnsiTheme="majorBidi" w:cstheme="majorBidi"/>
          <w:sz w:val="24"/>
          <w:szCs w:val="24"/>
        </w:rPr>
        <w:t xml:space="preserve">proses yang </w:t>
      </w:r>
      <w:proofErr w:type="spellStart"/>
      <w:r w:rsidR="00C851B0">
        <w:rPr>
          <w:rFonts w:asciiTheme="majorBidi" w:hAnsiTheme="majorBidi" w:cstheme="majorBidi"/>
          <w:sz w:val="24"/>
          <w:szCs w:val="24"/>
        </w:rPr>
        <w:t>yang</w:t>
      </w:r>
      <w:proofErr w:type="spellEnd"/>
      <w:r w:rsid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terjadi</w:t>
      </w:r>
      <w:proofErr w:type="spellEnd"/>
      <w:r w:rsid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dalam</w:t>
      </w:r>
      <w:proofErr w:type="spellEnd"/>
      <w:r w:rsid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organisasi</w:t>
      </w:r>
      <w:proofErr w:type="spellEnd"/>
      <w:r w:rsidRP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dalam</w:t>
      </w:r>
      <w:proofErr w:type="spellEnd"/>
      <w:r w:rsid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merespon</w:t>
      </w:r>
      <w:proofErr w:type="spellEnd"/>
      <w:r w:rsid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peristiwa</w:t>
      </w:r>
      <w:proofErr w:type="spellEnd"/>
      <w:r w:rsidRP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besar</w:t>
      </w:r>
      <w:proofErr w:type="spellEnd"/>
      <w:r w:rsidRPr="00C851B0">
        <w:rPr>
          <w:rFonts w:asciiTheme="majorBidi" w:hAnsiTheme="majorBidi" w:cstheme="majorBidi"/>
          <w:sz w:val="24"/>
          <w:szCs w:val="24"/>
        </w:rPr>
        <w:t xml:space="preserve"> yang </w:t>
      </w:r>
      <w:proofErr w:type="spellStart"/>
      <w:r w:rsidR="00C851B0">
        <w:rPr>
          <w:rFonts w:asciiTheme="majorBidi" w:hAnsiTheme="majorBidi" w:cstheme="majorBidi"/>
          <w:sz w:val="24"/>
          <w:szCs w:val="24"/>
        </w:rPr>
        <w:t>dapat</w:t>
      </w:r>
      <w:proofErr w:type="spellEnd"/>
      <w:r w:rsid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mengancam</w:t>
      </w:r>
      <w:proofErr w:type="spellEnd"/>
      <w:r w:rsidRP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keberlangsungan</w:t>
      </w:r>
      <w:proofErr w:type="spellEnd"/>
      <w:r w:rsid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organisasi</w:t>
      </w:r>
      <w:proofErr w:type="spellEnd"/>
      <w:r w:rsidRPr="00C851B0">
        <w:rPr>
          <w:rFonts w:asciiTheme="majorBidi" w:hAnsiTheme="majorBidi" w:cstheme="majorBidi"/>
          <w:sz w:val="24"/>
          <w:szCs w:val="24"/>
        </w:rPr>
        <w:t>,</w:t>
      </w:r>
      <w:r w:rsidR="00C851B0">
        <w:rPr>
          <w:rFonts w:asciiTheme="majorBidi" w:hAnsiTheme="majorBidi" w:cstheme="majorBidi"/>
          <w:sz w:val="24"/>
          <w:szCs w:val="24"/>
        </w:rPr>
        <w:t xml:space="preserve"> para </w:t>
      </w:r>
      <w:proofErr w:type="spellStart"/>
      <w:r w:rsidR="00C851B0">
        <w:rPr>
          <w:rFonts w:asciiTheme="majorBidi" w:hAnsiTheme="majorBidi" w:cstheme="majorBidi"/>
          <w:sz w:val="24"/>
          <w:szCs w:val="24"/>
        </w:rPr>
        <w:t>pengambil</w:t>
      </w:r>
      <w:proofErr w:type="spellEnd"/>
      <w:r w:rsid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kebijakan</w:t>
      </w:r>
      <w:proofErr w:type="spellEnd"/>
      <w:r w:rsidR="00C851B0">
        <w:rPr>
          <w:rFonts w:asciiTheme="majorBidi" w:hAnsiTheme="majorBidi" w:cstheme="majorBidi"/>
          <w:sz w:val="24"/>
          <w:szCs w:val="24"/>
        </w:rPr>
        <w:t>,</w:t>
      </w:r>
      <w:r w:rsidRP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atau</w:t>
      </w:r>
      <w:proofErr w:type="spellEnd"/>
      <w:r w:rsidRP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masyarakat</w:t>
      </w:r>
      <w:proofErr w:type="spellEnd"/>
      <w:r w:rsidRP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umum</w:t>
      </w:r>
      <w:proofErr w:type="spellEnd"/>
      <w:r w:rsidRP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Dengan</w:t>
      </w:r>
      <w:proofErr w:type="spellEnd"/>
      <w:r w:rsid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demikian</w:t>
      </w:r>
      <w:proofErr w:type="spellEnd"/>
      <w:r w:rsid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terdapat</w:t>
      </w:r>
      <w:proofErr w:type="spellEnd"/>
      <w:r w:rsid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tiga</w:t>
      </w:r>
      <w:proofErr w:type="spellEnd"/>
      <w:r w:rsidRP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unsur</w:t>
      </w:r>
      <w:proofErr w:type="spellEnd"/>
      <w:r w:rsid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penting</w:t>
      </w:r>
      <w:proofErr w:type="spellEnd"/>
      <w:r w:rsid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untuk</w:t>
      </w:r>
      <w:proofErr w:type="spellEnd"/>
      <w:r w:rsidRP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mendefinisi</w:t>
      </w:r>
      <w:proofErr w:type="spellEnd"/>
      <w:r w:rsidRP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krisis</w:t>
      </w:r>
      <w:proofErr w:type="spellEnd"/>
      <w:r w:rsidRP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ancaman</w:t>
      </w:r>
      <w:proofErr w:type="spellEnd"/>
      <w:r w:rsidRP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terhadap</w:t>
      </w:r>
      <w:proofErr w:type="spellEnd"/>
      <w:r w:rsid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organisasi</w:t>
      </w:r>
      <w:proofErr w:type="spellEnd"/>
      <w:r w:rsidRP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elemen</w:t>
      </w:r>
      <w:proofErr w:type="spellEnd"/>
      <w:r w:rsidR="00C851B0">
        <w:rPr>
          <w:rFonts w:asciiTheme="majorBidi" w:hAnsiTheme="majorBidi" w:cstheme="majorBidi"/>
          <w:sz w:val="24"/>
          <w:szCs w:val="24"/>
        </w:rPr>
        <w:t xml:space="preserve"> </w:t>
      </w:r>
      <w:proofErr w:type="spellStart"/>
      <w:r w:rsidRPr="00C851B0">
        <w:rPr>
          <w:rFonts w:asciiTheme="majorBidi" w:hAnsiTheme="majorBidi" w:cstheme="majorBidi"/>
          <w:sz w:val="24"/>
          <w:szCs w:val="24"/>
        </w:rPr>
        <w:t>kejutan</w:t>
      </w:r>
      <w:proofErr w:type="spellEnd"/>
      <w:r w:rsidRPr="00C851B0">
        <w:rPr>
          <w:rFonts w:asciiTheme="majorBidi" w:hAnsiTheme="majorBidi" w:cstheme="majorBidi"/>
          <w:sz w:val="24"/>
          <w:szCs w:val="24"/>
        </w:rPr>
        <w:t xml:space="preserve">, dan </w:t>
      </w:r>
      <w:proofErr w:type="spellStart"/>
      <w:r w:rsidRPr="00C851B0">
        <w:rPr>
          <w:rFonts w:asciiTheme="majorBidi" w:hAnsiTheme="majorBidi" w:cstheme="majorBidi"/>
          <w:sz w:val="24"/>
          <w:szCs w:val="24"/>
        </w:rPr>
        <w:t>keputusan</w:t>
      </w:r>
      <w:proofErr w:type="spellEnd"/>
      <w:r w:rsidRPr="00C851B0">
        <w:rPr>
          <w:rFonts w:asciiTheme="majorBidi" w:hAnsiTheme="majorBidi" w:cstheme="majorBidi"/>
          <w:sz w:val="24"/>
          <w:szCs w:val="24"/>
        </w:rPr>
        <w:t xml:space="preserve"> </w:t>
      </w:r>
      <w:r w:rsidR="00C851B0">
        <w:rPr>
          <w:rFonts w:asciiTheme="majorBidi" w:hAnsiTheme="majorBidi" w:cstheme="majorBidi"/>
          <w:sz w:val="24"/>
          <w:szCs w:val="24"/>
        </w:rPr>
        <w:t xml:space="preserve">yang </w:t>
      </w:r>
      <w:proofErr w:type="spellStart"/>
      <w:r w:rsidR="00C851B0">
        <w:rPr>
          <w:rFonts w:asciiTheme="majorBidi" w:hAnsiTheme="majorBidi" w:cstheme="majorBidi"/>
          <w:sz w:val="24"/>
          <w:szCs w:val="24"/>
        </w:rPr>
        <w:t>cepat</w:t>
      </w:r>
      <w:proofErr w:type="spellEnd"/>
      <w:r w:rsidRPr="00C851B0">
        <w:rPr>
          <w:rFonts w:asciiTheme="majorBidi" w:hAnsiTheme="majorBidi" w:cstheme="majorBidi"/>
          <w:sz w:val="24"/>
          <w:szCs w:val="24"/>
        </w:rPr>
        <w:t>.</w:t>
      </w:r>
      <w:r w:rsidR="00C851B0">
        <w:rPr>
          <w:rFonts w:asciiTheme="majorBidi" w:hAnsiTheme="majorBidi" w:cstheme="majorBidi"/>
          <w:sz w:val="24"/>
          <w:szCs w:val="24"/>
        </w:rPr>
        <w:t xml:space="preserve"> </w:t>
      </w:r>
      <w:proofErr w:type="spellStart"/>
      <w:r w:rsidR="00F3376D">
        <w:rPr>
          <w:rFonts w:asciiTheme="majorBidi" w:hAnsiTheme="majorBidi" w:cstheme="majorBidi"/>
          <w:sz w:val="24"/>
          <w:szCs w:val="24"/>
        </w:rPr>
        <w:t>Dalam</w:t>
      </w:r>
      <w:proofErr w:type="spellEnd"/>
      <w:r w:rsidR="00F3376D">
        <w:rPr>
          <w:rFonts w:asciiTheme="majorBidi" w:hAnsiTheme="majorBidi" w:cstheme="majorBidi"/>
          <w:sz w:val="24"/>
          <w:szCs w:val="24"/>
        </w:rPr>
        <w:t xml:space="preserve"> </w:t>
      </w:r>
      <w:proofErr w:type="spellStart"/>
      <w:r w:rsidR="00F3376D">
        <w:rPr>
          <w:rFonts w:asciiTheme="majorBidi" w:hAnsiTheme="majorBidi" w:cstheme="majorBidi"/>
          <w:sz w:val="24"/>
          <w:szCs w:val="24"/>
        </w:rPr>
        <w:t>konteks</w:t>
      </w:r>
      <w:proofErr w:type="spellEnd"/>
      <w:r w:rsidR="00F3376D">
        <w:rPr>
          <w:rFonts w:asciiTheme="majorBidi" w:hAnsiTheme="majorBidi" w:cstheme="majorBidi"/>
          <w:sz w:val="24"/>
          <w:szCs w:val="24"/>
        </w:rPr>
        <w:t xml:space="preserve"> </w:t>
      </w:r>
      <w:proofErr w:type="spellStart"/>
      <w:r w:rsidR="00F3376D">
        <w:rPr>
          <w:rFonts w:asciiTheme="majorBidi" w:hAnsiTheme="majorBidi" w:cstheme="majorBidi"/>
          <w:sz w:val="24"/>
          <w:szCs w:val="24"/>
        </w:rPr>
        <w:t>ini</w:t>
      </w:r>
      <w:proofErr w:type="spellEnd"/>
      <w:r w:rsidR="00F3376D">
        <w:rPr>
          <w:rFonts w:asciiTheme="majorBidi" w:hAnsiTheme="majorBidi" w:cstheme="majorBidi"/>
          <w:sz w:val="24"/>
          <w:szCs w:val="24"/>
        </w:rPr>
        <w:t xml:space="preserve">, </w:t>
      </w:r>
      <w:proofErr w:type="spellStart"/>
      <w:r w:rsidR="00C851B0">
        <w:rPr>
          <w:rFonts w:asciiTheme="majorBidi" w:hAnsiTheme="majorBidi" w:cstheme="majorBidi"/>
          <w:sz w:val="24"/>
          <w:szCs w:val="24"/>
        </w:rPr>
        <w:t>menurut</w:t>
      </w:r>
      <w:proofErr w:type="spellEnd"/>
      <w:r w:rsidR="00C851B0">
        <w:rPr>
          <w:rFonts w:asciiTheme="majorBidi" w:hAnsiTheme="majorBidi" w:cstheme="majorBidi"/>
          <w:sz w:val="24"/>
          <w:szCs w:val="24"/>
        </w:rPr>
        <w:t xml:space="preserve"> </w:t>
      </w:r>
      <w:proofErr w:type="spellStart"/>
      <w:r w:rsidR="00C851B0">
        <w:rPr>
          <w:rFonts w:asciiTheme="majorBidi" w:hAnsiTheme="majorBidi" w:cstheme="majorBidi"/>
          <w:sz w:val="24"/>
          <w:szCs w:val="24"/>
        </w:rPr>
        <w:t>Tutar</w:t>
      </w:r>
      <w:proofErr w:type="spellEnd"/>
      <w:r w:rsidR="00C851B0">
        <w:rPr>
          <w:rStyle w:val="FootnoteReference"/>
          <w:rFonts w:asciiTheme="majorBidi" w:hAnsiTheme="majorBidi" w:cstheme="majorBidi"/>
          <w:sz w:val="24"/>
          <w:szCs w:val="24"/>
        </w:rPr>
        <w:footnoteReference w:id="18"/>
      </w:r>
      <w:r w:rsidR="00C851B0">
        <w:rPr>
          <w:rFonts w:asciiTheme="majorBidi" w:hAnsiTheme="majorBidi" w:cstheme="majorBidi"/>
          <w:sz w:val="24"/>
          <w:szCs w:val="24"/>
        </w:rPr>
        <w:t xml:space="preserve"> </w:t>
      </w:r>
      <w:r w:rsidR="00F3376D">
        <w:rPr>
          <w:rFonts w:asciiTheme="majorBidi" w:hAnsiTheme="majorBidi" w:cstheme="majorBidi"/>
          <w:sz w:val="24"/>
          <w:szCs w:val="24"/>
        </w:rPr>
        <w:t xml:space="preserve">para </w:t>
      </w:r>
      <w:proofErr w:type="spellStart"/>
      <w:r w:rsidR="00F3376D">
        <w:rPr>
          <w:rFonts w:asciiTheme="majorBidi" w:hAnsiTheme="majorBidi" w:cstheme="majorBidi"/>
          <w:sz w:val="24"/>
          <w:szCs w:val="24"/>
        </w:rPr>
        <w:t>pemimpin</w:t>
      </w:r>
      <w:proofErr w:type="spellEnd"/>
      <w:r w:rsidR="00F3376D">
        <w:rPr>
          <w:rFonts w:asciiTheme="majorBidi" w:hAnsiTheme="majorBidi" w:cstheme="majorBidi"/>
          <w:sz w:val="24"/>
          <w:szCs w:val="24"/>
        </w:rPr>
        <w:t xml:space="preserve"> </w:t>
      </w:r>
      <w:proofErr w:type="spellStart"/>
      <w:r w:rsidR="00F3376D">
        <w:rPr>
          <w:rFonts w:asciiTheme="majorBidi" w:hAnsiTheme="majorBidi" w:cstheme="majorBidi"/>
          <w:sz w:val="24"/>
          <w:szCs w:val="24"/>
        </w:rPr>
        <w:t>dituntut</w:t>
      </w:r>
      <w:proofErr w:type="spellEnd"/>
      <w:r w:rsidR="00F3376D">
        <w:rPr>
          <w:rFonts w:asciiTheme="majorBidi" w:hAnsiTheme="majorBidi" w:cstheme="majorBidi"/>
          <w:sz w:val="24"/>
          <w:szCs w:val="24"/>
        </w:rPr>
        <w:t xml:space="preserve"> </w:t>
      </w:r>
      <w:proofErr w:type="spellStart"/>
      <w:r w:rsidR="00F3376D">
        <w:rPr>
          <w:rFonts w:asciiTheme="majorBidi" w:hAnsiTheme="majorBidi" w:cstheme="majorBidi"/>
          <w:sz w:val="24"/>
          <w:szCs w:val="24"/>
        </w:rPr>
        <w:t>untuk</w:t>
      </w:r>
      <w:proofErr w:type="spellEnd"/>
      <w:r w:rsidR="00F3376D">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mendeteksi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masalah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ketika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terjadi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mengidentifikasi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masalah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dalam</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kerangka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tujuan</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direncanakan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lastRenderedPageBreak/>
        <w:t>mengidentifikasi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peluang</w:t>
      </w:r>
      <w:proofErr w:type="spellEnd"/>
      <w:r w:rsidR="00F3376D" w:rsidRPr="00F92296">
        <w:rPr>
          <w:rFonts w:asciiTheme="majorBidi" w:hAnsiTheme="majorBidi" w:cstheme="majorBidi"/>
          <w:sz w:val="24"/>
          <w:szCs w:val="24"/>
        </w:rPr>
        <w:t xml:space="preserve"> yang paling </w:t>
      </w:r>
      <w:proofErr w:type="spellStart"/>
      <w:r w:rsidR="00F3376D" w:rsidRPr="00F92296">
        <w:rPr>
          <w:rFonts w:asciiTheme="majorBidi" w:hAnsiTheme="majorBidi" w:cstheme="majorBidi"/>
          <w:sz w:val="24"/>
          <w:szCs w:val="24"/>
        </w:rPr>
        <w:t>praktis</w:t>
      </w:r>
      <w:proofErr w:type="spellEnd"/>
      <w:r w:rsidR="00F3376D" w:rsidRPr="00F92296">
        <w:rPr>
          <w:rFonts w:asciiTheme="majorBidi" w:hAnsiTheme="majorBidi" w:cstheme="majorBidi"/>
          <w:sz w:val="24"/>
          <w:szCs w:val="24"/>
        </w:rPr>
        <w:t xml:space="preserve">, </w:t>
      </w:r>
      <w:proofErr w:type="spellStart"/>
      <w:r w:rsidR="00F3376D">
        <w:rPr>
          <w:rFonts w:asciiTheme="majorBidi" w:hAnsiTheme="majorBidi" w:cstheme="majorBidi"/>
          <w:sz w:val="24"/>
          <w:szCs w:val="24"/>
        </w:rPr>
        <w:t>mengevaluasi</w:t>
      </w:r>
      <w:proofErr w:type="spellEnd"/>
      <w:r w:rsidR="00F3376D">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kegunaan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resolusi</w:t>
      </w:r>
      <w:proofErr w:type="spellEnd"/>
      <w:r w:rsidR="00F3376D" w:rsidRPr="00F92296">
        <w:rPr>
          <w:rFonts w:asciiTheme="majorBidi" w:hAnsiTheme="majorBidi" w:cstheme="majorBidi"/>
          <w:sz w:val="24"/>
          <w:szCs w:val="24"/>
        </w:rPr>
        <w:t xml:space="preserve"> </w:t>
      </w:r>
      <w:proofErr w:type="spellStart"/>
      <w:r w:rsidR="00F3376D">
        <w:rPr>
          <w:rFonts w:asciiTheme="majorBidi" w:hAnsiTheme="majorBidi" w:cstheme="majorBidi"/>
          <w:sz w:val="24"/>
          <w:szCs w:val="24"/>
        </w:rPr>
        <w:t>guna</w:t>
      </w:r>
      <w:proofErr w:type="spellEnd"/>
      <w:r w:rsidR="00F3376D">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membentuk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resolusi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akhir</w:t>
      </w:r>
      <w:proofErr w:type="spellEnd"/>
      <w:r w:rsidR="00F3376D" w:rsidRPr="00F92296">
        <w:rPr>
          <w:rFonts w:asciiTheme="majorBidi" w:hAnsiTheme="majorBidi" w:cstheme="majorBidi"/>
          <w:sz w:val="24"/>
          <w:szCs w:val="24"/>
        </w:rPr>
        <w:t xml:space="preserve"> </w:t>
      </w:r>
      <w:proofErr w:type="spellStart"/>
      <w:r w:rsidR="00F3376D">
        <w:rPr>
          <w:rFonts w:asciiTheme="majorBidi" w:hAnsiTheme="majorBidi" w:cstheme="majorBidi"/>
          <w:sz w:val="24"/>
          <w:szCs w:val="24"/>
        </w:rPr>
        <w:t>serta</w:t>
      </w:r>
      <w:proofErr w:type="spellEnd"/>
      <w:r w:rsidR="00F3376D">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memantau</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tahapan-tahapan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seperti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implementasi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resolusi</w:t>
      </w:r>
      <w:proofErr w:type="spellEnd"/>
      <w:r w:rsidR="00F3376D" w:rsidRPr="00F92296">
        <w:rPr>
          <w:rFonts w:asciiTheme="majorBidi" w:hAnsiTheme="majorBidi" w:cstheme="majorBidi"/>
          <w:sz w:val="24"/>
          <w:szCs w:val="24"/>
        </w:rPr>
        <w:t>.</w:t>
      </w:r>
    </w:p>
    <w:p w14:paraId="450CADD4" w14:textId="77777777" w:rsidR="0005669D" w:rsidRDefault="0005669D" w:rsidP="00F3376D">
      <w:pPr>
        <w:spacing w:after="0" w:line="276" w:lineRule="auto"/>
        <w:jc w:val="both"/>
        <w:rPr>
          <w:rFonts w:asciiTheme="majorBidi" w:hAnsiTheme="majorBidi" w:cstheme="majorBidi"/>
          <w:b/>
          <w:bCs/>
          <w:sz w:val="24"/>
          <w:szCs w:val="24"/>
        </w:rPr>
      </w:pPr>
    </w:p>
    <w:p w14:paraId="18D1F04C" w14:textId="1C8568A8" w:rsidR="00F3376D" w:rsidRPr="00F92296" w:rsidRDefault="0005669D" w:rsidP="00F3376D">
      <w:pPr>
        <w:spacing w:after="0" w:line="276"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Pembahasan</w:t>
      </w:r>
      <w:proofErr w:type="spellEnd"/>
    </w:p>
    <w:p w14:paraId="4F1E6CC8" w14:textId="6099042F" w:rsidR="0005669D" w:rsidRPr="00F92296" w:rsidRDefault="0005669D" w:rsidP="00AB0039">
      <w:pPr>
        <w:spacing w:line="276" w:lineRule="auto"/>
        <w:ind w:firstLine="720"/>
        <w:jc w:val="both"/>
        <w:rPr>
          <w:rFonts w:asciiTheme="majorBidi" w:hAnsiTheme="majorBidi" w:cstheme="majorBidi"/>
          <w:sz w:val="24"/>
          <w:szCs w:val="24"/>
        </w:rPr>
      </w:pPr>
      <w:proofErr w:type="spellStart"/>
      <w:r w:rsidRPr="00F92296">
        <w:rPr>
          <w:rFonts w:asciiTheme="majorBidi" w:hAnsiTheme="majorBidi" w:cstheme="majorBidi"/>
          <w:sz w:val="24"/>
          <w:szCs w:val="24"/>
        </w:rPr>
        <w:t>Lingkungan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membutuhkan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pengambilan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keputusan</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implementasi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segera</w:t>
      </w:r>
      <w:proofErr w:type="spellEnd"/>
      <w:r w:rsidRPr="00F92296">
        <w:rPr>
          <w:rFonts w:asciiTheme="majorBidi" w:hAnsiTheme="majorBidi" w:cstheme="majorBidi"/>
          <w:sz w:val="24"/>
          <w:szCs w:val="24"/>
        </w:rPr>
        <w:t xml:space="preserve">. </w:t>
      </w:r>
      <w:proofErr w:type="spellStart"/>
      <w:r w:rsidRPr="00063A86">
        <w:rPr>
          <w:rFonts w:asciiTheme="majorBidi" w:hAnsiTheme="majorBidi" w:cstheme="majorBidi"/>
        </w:rPr>
        <w:t>Sisman</w:t>
      </w:r>
      <w:proofErr w:type="spellEnd"/>
      <w:r w:rsidRPr="00063A86">
        <w:rPr>
          <w:rFonts w:asciiTheme="majorBidi" w:hAnsiTheme="majorBidi" w:cstheme="majorBidi"/>
        </w:rPr>
        <w:t xml:space="preserve">, M. </w:t>
      </w:r>
      <w:proofErr w:type="spellStart"/>
      <w:r w:rsidRPr="00063A86">
        <w:rPr>
          <w:rFonts w:asciiTheme="majorBidi" w:hAnsiTheme="majorBidi" w:cstheme="majorBidi"/>
        </w:rPr>
        <w:t>ve</w:t>
      </w:r>
      <w:proofErr w:type="spellEnd"/>
      <w:r w:rsidRPr="00063A86">
        <w:rPr>
          <w:rFonts w:asciiTheme="majorBidi" w:hAnsiTheme="majorBidi" w:cstheme="majorBidi"/>
        </w:rPr>
        <w:t xml:space="preserve"> </w:t>
      </w:r>
      <w:proofErr w:type="spellStart"/>
      <w:r w:rsidRPr="00063A86">
        <w:rPr>
          <w:rFonts w:asciiTheme="majorBidi" w:hAnsiTheme="majorBidi" w:cstheme="majorBidi"/>
        </w:rPr>
        <w:t>Turan</w:t>
      </w:r>
      <w:proofErr w:type="spellEnd"/>
      <w:r w:rsidRPr="00063A86">
        <w:rPr>
          <w:rFonts w:asciiTheme="majorBidi" w:hAnsiTheme="majorBidi" w:cstheme="majorBidi"/>
        </w:rPr>
        <w:t>, S</w:t>
      </w:r>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membutuhkan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pemimpin</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memiliki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visi</w:t>
      </w:r>
      <w:proofErr w:type="spellEnd"/>
      <w:r w:rsidRPr="00F92296">
        <w:rPr>
          <w:rFonts w:asciiTheme="majorBidi" w:hAnsiTheme="majorBidi" w:cstheme="majorBidi"/>
          <w:sz w:val="24"/>
          <w:szCs w:val="24"/>
        </w:rPr>
        <w:t xml:space="preserve">. Di dunia modern, </w:t>
      </w:r>
      <w:proofErr w:type="spellStart"/>
      <w:r w:rsidRPr="00F92296">
        <w:rPr>
          <w:rFonts w:asciiTheme="majorBidi" w:hAnsiTheme="majorBidi" w:cstheme="majorBidi"/>
          <w:sz w:val="24"/>
          <w:szCs w:val="24"/>
        </w:rPr>
        <w:t>pemimpin</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visioner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memliki</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pandangan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depan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masa </w:t>
      </w:r>
      <w:proofErr w:type="spellStart"/>
      <w:r w:rsidRPr="00F92296">
        <w:rPr>
          <w:rFonts w:asciiTheme="majorBidi" w:hAnsiTheme="majorBidi" w:cstheme="majorBidi"/>
          <w:sz w:val="24"/>
          <w:szCs w:val="24"/>
        </w:rPr>
        <w:t>depan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identifikasi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visi</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tujuan</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realistis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masa </w:t>
      </w:r>
      <w:proofErr w:type="spellStart"/>
      <w:r w:rsidRPr="00F92296">
        <w:rPr>
          <w:rFonts w:asciiTheme="majorBidi" w:hAnsiTheme="majorBidi" w:cstheme="majorBidi"/>
          <w:sz w:val="24"/>
          <w:szCs w:val="24"/>
        </w:rPr>
        <w:t>depan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organisasi</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memotivasi</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bawahan</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mewujudkannya</w:t>
      </w:r>
      <w:proofErr w:type="spellEnd"/>
      <w:r w:rsidRPr="00F92296">
        <w:rPr>
          <w:rFonts w:asciiTheme="majorBidi" w:hAnsiTheme="majorBidi" w:cstheme="majorBidi"/>
          <w:sz w:val="24"/>
          <w:szCs w:val="24"/>
        </w:rPr>
        <w:t xml:space="preserve">. Para </w:t>
      </w:r>
      <w:proofErr w:type="spellStart"/>
      <w:r w:rsidRPr="00F92296">
        <w:rPr>
          <w:rFonts w:asciiTheme="majorBidi" w:hAnsiTheme="majorBidi" w:cstheme="majorBidi"/>
          <w:sz w:val="24"/>
          <w:szCs w:val="24"/>
        </w:rPr>
        <w:t>pemimpin</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memiliki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pandangan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jauh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depan</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memiliki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visi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dapat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menilai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potensi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staf</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mereka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dengan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baik</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meyakinkan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mereka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bahwa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mereka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dapat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melakukan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lebih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baik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daripada</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mereka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lakukan</w:t>
      </w:r>
      <w:proofErr w:type="spellEnd"/>
      <w:r w:rsidRPr="00F92296">
        <w:rPr>
          <w:rFonts w:asciiTheme="majorBidi" w:hAnsiTheme="majorBidi" w:cstheme="majorBidi"/>
          <w:sz w:val="24"/>
          <w:szCs w:val="24"/>
        </w:rPr>
        <w:t>.</w:t>
      </w:r>
      <w:r w:rsidRPr="00F92296">
        <w:rPr>
          <w:rStyle w:val="FootnoteReference"/>
          <w:rFonts w:asciiTheme="majorBidi" w:hAnsiTheme="majorBidi" w:cstheme="majorBidi"/>
          <w:sz w:val="24"/>
          <w:szCs w:val="24"/>
        </w:rPr>
        <w:footnoteReference w:id="19"/>
      </w:r>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Dengan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demikian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pemimpin</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memiliki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visi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segera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bertindak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setelah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memahami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indikator</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memandu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anggota</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tim.</w:t>
      </w:r>
      <w:proofErr w:type="spellEnd"/>
      <w:r w:rsidRPr="00F92296">
        <w:rPr>
          <w:rFonts w:asciiTheme="majorBidi" w:hAnsiTheme="majorBidi" w:cstheme="majorBidi"/>
          <w:sz w:val="24"/>
          <w:szCs w:val="24"/>
        </w:rPr>
        <w:t xml:space="preserve"> Beban paling </w:t>
      </w:r>
      <w:proofErr w:type="spellStart"/>
      <w:r w:rsidRPr="00F92296">
        <w:rPr>
          <w:rFonts w:asciiTheme="majorBidi" w:hAnsiTheme="majorBidi" w:cstheme="majorBidi"/>
          <w:sz w:val="24"/>
          <w:szCs w:val="24"/>
        </w:rPr>
        <w:t>signifikan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terkait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adalah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kenyataan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bahwa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beberapa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pemimpin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lebih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suka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berpegang</w:t>
      </w:r>
      <w:proofErr w:type="spellEnd"/>
      <w:r w:rsidRPr="00F92296">
        <w:rPr>
          <w:rFonts w:asciiTheme="majorBidi" w:hAnsiTheme="majorBidi" w:cstheme="majorBidi"/>
          <w:sz w:val="24"/>
          <w:szCs w:val="24"/>
        </w:rPr>
        <w:t xml:space="preserve"> pada </w:t>
      </w:r>
      <w:proofErr w:type="spellStart"/>
      <w:r w:rsidRPr="00F92296">
        <w:rPr>
          <w:rFonts w:asciiTheme="majorBidi" w:hAnsiTheme="majorBidi" w:cstheme="majorBidi"/>
          <w:sz w:val="24"/>
          <w:szCs w:val="24"/>
        </w:rPr>
        <w:t>peraturan</w:t>
      </w:r>
      <w:proofErr w:type="spellEnd"/>
      <w:r w:rsidRPr="00F92296">
        <w:rPr>
          <w:rFonts w:asciiTheme="majorBidi" w:hAnsiTheme="majorBidi" w:cstheme="majorBidi"/>
          <w:sz w:val="24"/>
          <w:szCs w:val="24"/>
        </w:rPr>
        <w:t xml:space="preserve">. Karena </w:t>
      </w:r>
      <w:proofErr w:type="spellStart"/>
      <w:r w:rsidRPr="00F92296">
        <w:rPr>
          <w:rFonts w:asciiTheme="majorBidi" w:hAnsiTheme="majorBidi" w:cstheme="majorBidi"/>
          <w:sz w:val="24"/>
          <w:szCs w:val="24"/>
        </w:rPr>
        <w:t>mereka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ingin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melihat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semua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tindakan</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operasi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mereka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dinyatakan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sesuai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dalam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undang-undang</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mereka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tidak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dapat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mengambil</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keputusan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segera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dalam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peristiwa</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tidak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terduga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mempengaruhi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organisasi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secara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negatif</w:t>
      </w:r>
      <w:proofErr w:type="spellEnd"/>
      <w:r w:rsidRPr="00F92296">
        <w:rPr>
          <w:rFonts w:asciiTheme="majorBidi" w:hAnsiTheme="majorBidi" w:cstheme="majorBidi"/>
          <w:sz w:val="24"/>
          <w:szCs w:val="24"/>
        </w:rPr>
        <w:t xml:space="preserve">. </w:t>
      </w:r>
    </w:p>
    <w:p w14:paraId="78625488" w14:textId="385E730C" w:rsidR="0005669D" w:rsidRPr="00F92296" w:rsidRDefault="0005669D" w:rsidP="00AB0039">
      <w:pPr>
        <w:spacing w:line="276"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Disamping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dibutuhkan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pemimpin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visioner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sidRPr="00063A86">
        <w:rPr>
          <w:rFonts w:asciiTheme="majorBidi" w:hAnsiTheme="majorBidi" w:cstheme="majorBidi"/>
        </w:rPr>
        <w:t>Kadibesegil</w:t>
      </w:r>
      <w:proofErr w:type="spellEnd"/>
      <w:r w:rsidR="00140EE2" w:rsidRPr="00F92296">
        <w:rPr>
          <w:rStyle w:val="FootnoteReference"/>
          <w:rFonts w:asciiTheme="majorBidi" w:hAnsiTheme="majorBidi" w:cstheme="majorBidi"/>
          <w:sz w:val="24"/>
          <w:szCs w:val="24"/>
        </w:rPr>
        <w:footnoteReference w:id="20"/>
      </w:r>
      <w:r w:rsidR="00140EE2" w:rsidRPr="00F92296">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menjalankan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krisis</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dibutuhkan</w:t>
      </w:r>
      <w:proofErr w:type="spellEnd"/>
      <w:r>
        <w:rPr>
          <w:rFonts w:asciiTheme="majorBidi" w:hAnsiTheme="majorBidi" w:cstheme="majorBidi"/>
          <w:sz w:val="24"/>
          <w:szCs w:val="24"/>
        </w:rPr>
        <w:t xml:space="preserve"> </w:t>
      </w:r>
      <w:proofErr w:type="spellStart"/>
      <w:r w:rsidR="00140EE2">
        <w:rPr>
          <w:rFonts w:asciiTheme="majorBidi" w:hAnsiTheme="majorBidi" w:cstheme="majorBidi"/>
          <w:sz w:val="24"/>
          <w:szCs w:val="24"/>
        </w:rPr>
        <w:t>seorang</w:t>
      </w:r>
      <w:proofErr w:type="spellEnd"/>
      <w:r w:rsidR="00140EE2">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F92296">
        <w:rPr>
          <w:rFonts w:asciiTheme="majorBidi" w:hAnsiTheme="majorBidi" w:cstheme="majorBidi"/>
          <w:sz w:val="24"/>
          <w:szCs w:val="24"/>
        </w:rPr>
        <w:t>emimpin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sejati</w:t>
      </w:r>
      <w:proofErr w:type="spellEnd"/>
      <w:r w:rsidRPr="00F92296">
        <w:rPr>
          <w:rFonts w:asciiTheme="majorBidi" w:hAnsiTheme="majorBidi" w:cstheme="majorBidi"/>
          <w:sz w:val="24"/>
          <w:szCs w:val="24"/>
        </w:rPr>
        <w:t xml:space="preserve"> </w:t>
      </w:r>
      <w:r>
        <w:rPr>
          <w:rFonts w:asciiTheme="majorBidi" w:hAnsiTheme="majorBidi" w:cstheme="majorBidi"/>
          <w:sz w:val="24"/>
          <w:szCs w:val="24"/>
        </w:rPr>
        <w:t xml:space="preserve">yang </w:t>
      </w:r>
      <w:proofErr w:type="spellStart"/>
      <w:r w:rsidRPr="00F92296">
        <w:rPr>
          <w:rFonts w:asciiTheme="majorBidi" w:hAnsiTheme="majorBidi" w:cstheme="majorBidi"/>
          <w:sz w:val="24"/>
          <w:szCs w:val="24"/>
        </w:rPr>
        <w:t>memiliki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solusi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dalam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menghadapi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setiap</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jenis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itu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sebabnya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mereka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optimis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Energi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memengaruhi</w:t>
      </w:r>
      <w:proofErr w:type="spellEnd"/>
      <w:r w:rsidRPr="00F92296">
        <w:rPr>
          <w:rFonts w:asciiTheme="majorBidi" w:hAnsiTheme="majorBidi" w:cstheme="majorBidi"/>
          <w:sz w:val="24"/>
          <w:szCs w:val="24"/>
        </w:rPr>
        <w:t xml:space="preserve"> yang lain di </w:t>
      </w:r>
      <w:proofErr w:type="spellStart"/>
      <w:r w:rsidRPr="00F92296">
        <w:rPr>
          <w:rFonts w:asciiTheme="majorBidi" w:hAnsiTheme="majorBidi" w:cstheme="majorBidi"/>
          <w:sz w:val="24"/>
          <w:szCs w:val="24"/>
        </w:rPr>
        <w:t>sekitar</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mereka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karena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keadaan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adalah</w:t>
      </w:r>
      <w:proofErr w:type="spellEnd"/>
      <w:r w:rsidRPr="00F92296">
        <w:rPr>
          <w:rFonts w:asciiTheme="majorBidi" w:hAnsiTheme="majorBidi" w:cstheme="majorBidi"/>
          <w:sz w:val="24"/>
          <w:szCs w:val="24"/>
        </w:rPr>
        <w:t xml:space="preserve"> masa-masa </w:t>
      </w:r>
      <w:proofErr w:type="spellStart"/>
      <w:r w:rsidRPr="00F92296">
        <w:rPr>
          <w:rFonts w:asciiTheme="majorBidi" w:hAnsiTheme="majorBidi" w:cstheme="majorBidi"/>
          <w:sz w:val="24"/>
          <w:szCs w:val="24"/>
        </w:rPr>
        <w:t>ketika</w:t>
      </w:r>
      <w:proofErr w:type="spellEnd"/>
      <w:r w:rsidRPr="00F92296">
        <w:rPr>
          <w:rFonts w:asciiTheme="majorBidi" w:hAnsiTheme="majorBidi" w:cstheme="majorBidi"/>
          <w:sz w:val="24"/>
          <w:szCs w:val="24"/>
        </w:rPr>
        <w:t xml:space="preserve"> orang-orang </w:t>
      </w:r>
      <w:proofErr w:type="spellStart"/>
      <w:r w:rsidRPr="00F92296">
        <w:rPr>
          <w:rFonts w:asciiTheme="majorBidi" w:hAnsiTheme="majorBidi" w:cstheme="majorBidi"/>
          <w:sz w:val="24"/>
          <w:szCs w:val="24"/>
        </w:rPr>
        <w:t>menginginkan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perubahan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keadaan</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penciptaan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perbedaan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Solusi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umum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menjadi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tidak</w:t>
      </w:r>
      <w:proofErr w:type="spellEnd"/>
      <w:r w:rsidRPr="00F92296">
        <w:rPr>
          <w:rFonts w:asciiTheme="majorBidi" w:hAnsiTheme="majorBidi" w:cstheme="majorBidi"/>
          <w:sz w:val="24"/>
          <w:szCs w:val="24"/>
        </w:rPr>
        <w:t xml:space="preserve"> valid di </w:t>
      </w:r>
      <w:proofErr w:type="spellStart"/>
      <w:r w:rsidRPr="00F92296">
        <w:rPr>
          <w:rFonts w:asciiTheme="majorBidi" w:hAnsiTheme="majorBidi" w:cstheme="majorBidi"/>
          <w:sz w:val="24"/>
          <w:szCs w:val="24"/>
        </w:rPr>
        <w:t>saat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Seorang</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pemimpin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sejati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mengubah</w:t>
      </w:r>
      <w:proofErr w:type="spellEnd"/>
      <w:r w:rsidRPr="00F92296">
        <w:rPr>
          <w:rFonts w:asciiTheme="majorBidi" w:hAnsiTheme="majorBidi" w:cstheme="majorBidi"/>
          <w:sz w:val="24"/>
          <w:szCs w:val="24"/>
        </w:rPr>
        <w:t xml:space="preserve"> </w:t>
      </w:r>
      <w:r w:rsidRPr="00FC5214">
        <w:rPr>
          <w:rFonts w:asciiTheme="majorBidi" w:hAnsiTheme="majorBidi" w:cstheme="majorBidi"/>
          <w:i/>
          <w:iCs/>
          <w:sz w:val="24"/>
          <w:szCs w:val="24"/>
        </w:rPr>
        <w:t>status quo</w:t>
      </w:r>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tentu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saja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menciptakan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perbedaan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Dalam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pengertian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kepemimpinan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bukanlah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tugas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tetapi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tanggung</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jawab</w:t>
      </w:r>
      <w:proofErr w:type="spellEnd"/>
      <w:r w:rsidRPr="00F92296">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terhindarkan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Poin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penting</w:t>
      </w:r>
      <w:proofErr w:type="spellEnd"/>
      <w:r w:rsidRPr="00F92296">
        <w:rPr>
          <w:rFonts w:asciiTheme="majorBidi" w:hAnsiTheme="majorBidi" w:cstheme="majorBidi"/>
          <w:sz w:val="24"/>
          <w:szCs w:val="24"/>
        </w:rPr>
        <w:t xml:space="preserve"> lain </w:t>
      </w:r>
      <w:proofErr w:type="spellStart"/>
      <w:r w:rsidRPr="00F92296">
        <w:rPr>
          <w:rFonts w:asciiTheme="majorBidi" w:hAnsiTheme="majorBidi" w:cstheme="majorBidi"/>
          <w:sz w:val="24"/>
          <w:szCs w:val="24"/>
        </w:rPr>
        <w:t>dari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adalah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faktor</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pencapaian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Tidak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hanya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diperlukan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melakukan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tugas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tetapi</w:t>
      </w:r>
      <w:proofErr w:type="spellEnd"/>
      <w:r w:rsidRPr="00F92296">
        <w:rPr>
          <w:rFonts w:asciiTheme="majorBidi" w:hAnsiTheme="majorBidi" w:cstheme="majorBidi"/>
          <w:sz w:val="24"/>
          <w:szCs w:val="24"/>
        </w:rPr>
        <w:t xml:space="preserve"> juga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mencerminkan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semua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karakteristik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kepemimpinan</w:t>
      </w:r>
      <w:proofErr w:type="spellEnd"/>
      <w:r w:rsidRPr="00F92296">
        <w:rPr>
          <w:rFonts w:asciiTheme="majorBidi" w:hAnsiTheme="majorBidi" w:cstheme="majorBidi"/>
          <w:sz w:val="24"/>
          <w:szCs w:val="24"/>
        </w:rPr>
        <w:t xml:space="preserve">. </w:t>
      </w:r>
      <w:r w:rsidR="00140EE2">
        <w:rPr>
          <w:rFonts w:asciiTheme="majorBidi" w:hAnsiTheme="majorBidi" w:cstheme="majorBidi"/>
          <w:sz w:val="24"/>
          <w:szCs w:val="24"/>
        </w:rPr>
        <w:t xml:space="preserve">Karena </w:t>
      </w:r>
      <w:proofErr w:type="spellStart"/>
      <w:r w:rsidR="00140EE2">
        <w:rPr>
          <w:rFonts w:asciiTheme="majorBidi" w:hAnsiTheme="majorBidi" w:cstheme="majorBidi"/>
          <w:sz w:val="24"/>
          <w:szCs w:val="24"/>
        </w:rPr>
        <w:t>m</w:t>
      </w:r>
      <w:r w:rsidR="00140EE2" w:rsidRPr="00F92296">
        <w:rPr>
          <w:rFonts w:asciiTheme="majorBidi" w:hAnsiTheme="majorBidi" w:cstheme="majorBidi"/>
          <w:sz w:val="24"/>
          <w:szCs w:val="24"/>
        </w:rPr>
        <w:t>anajemen</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krisis</w:t>
      </w:r>
      <w:proofErr w:type="spellEnd"/>
      <w:r w:rsidR="00140EE2" w:rsidRPr="00F92296">
        <w:rPr>
          <w:rFonts w:asciiTheme="majorBidi" w:hAnsiTheme="majorBidi" w:cstheme="majorBidi"/>
          <w:sz w:val="24"/>
          <w:szCs w:val="24"/>
        </w:rPr>
        <w:t xml:space="preserve"> </w:t>
      </w:r>
      <w:proofErr w:type="spellStart"/>
      <w:r w:rsidR="00140EE2">
        <w:rPr>
          <w:rFonts w:asciiTheme="majorBidi" w:hAnsiTheme="majorBidi" w:cstheme="majorBidi"/>
          <w:sz w:val="24"/>
          <w:szCs w:val="24"/>
        </w:rPr>
        <w:t>merupakan</w:t>
      </w:r>
      <w:proofErr w:type="spellEnd"/>
      <w:r w:rsidR="00140EE2">
        <w:rPr>
          <w:rFonts w:asciiTheme="majorBidi" w:hAnsiTheme="majorBidi" w:cstheme="majorBidi"/>
          <w:sz w:val="24"/>
          <w:szCs w:val="24"/>
        </w:rPr>
        <w:t xml:space="preserve"> </w:t>
      </w:r>
      <w:proofErr w:type="spellStart"/>
      <w:r w:rsidR="00140EE2">
        <w:rPr>
          <w:rFonts w:asciiTheme="majorBidi" w:hAnsiTheme="majorBidi" w:cstheme="majorBidi"/>
          <w:sz w:val="24"/>
          <w:szCs w:val="24"/>
        </w:rPr>
        <w:t>serangkaian</w:t>
      </w:r>
      <w:proofErr w:type="spellEnd"/>
      <w:r w:rsidR="00140EE2">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kegiatan</w:t>
      </w:r>
      <w:proofErr w:type="spellEnd"/>
      <w:r w:rsidR="00140EE2" w:rsidRPr="00F92296">
        <w:rPr>
          <w:rFonts w:asciiTheme="majorBidi" w:hAnsiTheme="majorBidi" w:cstheme="majorBidi"/>
          <w:sz w:val="24"/>
          <w:szCs w:val="24"/>
        </w:rPr>
        <w:t xml:space="preserve"> yang </w:t>
      </w:r>
      <w:proofErr w:type="spellStart"/>
      <w:r w:rsidR="00140EE2" w:rsidRPr="00F92296">
        <w:rPr>
          <w:rFonts w:asciiTheme="majorBidi" w:hAnsiTheme="majorBidi" w:cstheme="majorBidi"/>
          <w:sz w:val="24"/>
          <w:szCs w:val="24"/>
        </w:rPr>
        <w:t>diterapkan</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secara</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terencana</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sistematis</w:t>
      </w:r>
      <w:proofErr w:type="spellEnd"/>
      <w:r w:rsidR="00140EE2" w:rsidRPr="00F92296">
        <w:rPr>
          <w:rFonts w:asciiTheme="majorBidi" w:hAnsiTheme="majorBidi" w:cstheme="majorBidi"/>
          <w:sz w:val="24"/>
          <w:szCs w:val="24"/>
        </w:rPr>
        <w:t xml:space="preserve"> dan </w:t>
      </w:r>
      <w:proofErr w:type="spellStart"/>
      <w:r w:rsidR="00140EE2" w:rsidRPr="00F92296">
        <w:rPr>
          <w:rFonts w:asciiTheme="majorBidi" w:hAnsiTheme="majorBidi" w:cstheme="majorBidi"/>
          <w:sz w:val="24"/>
          <w:szCs w:val="24"/>
        </w:rPr>
        <w:t>rasional</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untuk</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menghilangkan</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permasalahan</w:t>
      </w:r>
      <w:proofErr w:type="spellEnd"/>
      <w:r w:rsidR="00140EE2" w:rsidRPr="00F92296">
        <w:rPr>
          <w:rFonts w:asciiTheme="majorBidi" w:hAnsiTheme="majorBidi" w:cstheme="majorBidi"/>
          <w:sz w:val="24"/>
          <w:szCs w:val="24"/>
        </w:rPr>
        <w:t xml:space="preserve"> yang </w:t>
      </w:r>
      <w:proofErr w:type="spellStart"/>
      <w:r w:rsidR="00140EE2" w:rsidRPr="00F92296">
        <w:rPr>
          <w:rFonts w:asciiTheme="majorBidi" w:hAnsiTheme="majorBidi" w:cstheme="majorBidi"/>
          <w:sz w:val="24"/>
          <w:szCs w:val="24"/>
        </w:rPr>
        <w:t>dihadapi</w:t>
      </w:r>
      <w:proofErr w:type="spellEnd"/>
      <w:r w:rsidR="00140EE2">
        <w:rPr>
          <w:rFonts w:asciiTheme="majorBidi" w:hAnsiTheme="majorBidi" w:cstheme="majorBidi"/>
          <w:sz w:val="24"/>
          <w:szCs w:val="24"/>
        </w:rPr>
        <w:t xml:space="preserve">, </w:t>
      </w:r>
      <w:proofErr w:type="spellStart"/>
      <w:r w:rsidR="00140EE2">
        <w:rPr>
          <w:rFonts w:asciiTheme="majorBidi" w:hAnsiTheme="majorBidi" w:cstheme="majorBidi"/>
          <w:sz w:val="24"/>
          <w:szCs w:val="24"/>
        </w:rPr>
        <w:t>maka</w:t>
      </w:r>
      <w:proofErr w:type="spellEnd"/>
      <w:r w:rsidR="00140EE2" w:rsidRPr="00F92296">
        <w:rPr>
          <w:rFonts w:asciiTheme="majorBidi" w:hAnsiTheme="majorBidi" w:cstheme="majorBidi"/>
          <w:sz w:val="24"/>
          <w:szCs w:val="24"/>
        </w:rPr>
        <w:t xml:space="preserve"> </w:t>
      </w:r>
      <w:proofErr w:type="spellStart"/>
      <w:r w:rsidR="00140EE2">
        <w:rPr>
          <w:rFonts w:asciiTheme="majorBidi" w:hAnsiTheme="majorBidi" w:cstheme="majorBidi"/>
          <w:sz w:val="24"/>
          <w:szCs w:val="24"/>
        </w:rPr>
        <w:t>pemimpin</w:t>
      </w:r>
      <w:proofErr w:type="spellEnd"/>
      <w:r w:rsidR="00140EE2">
        <w:rPr>
          <w:rFonts w:asciiTheme="majorBidi" w:hAnsiTheme="majorBidi" w:cstheme="majorBidi"/>
          <w:sz w:val="24"/>
          <w:szCs w:val="24"/>
        </w:rPr>
        <w:t xml:space="preserve"> </w:t>
      </w:r>
      <w:proofErr w:type="spellStart"/>
      <w:r w:rsidR="00140EE2">
        <w:rPr>
          <w:rFonts w:asciiTheme="majorBidi" w:hAnsiTheme="majorBidi" w:cstheme="majorBidi"/>
          <w:sz w:val="24"/>
          <w:szCs w:val="24"/>
        </w:rPr>
        <w:t>harus</w:t>
      </w:r>
      <w:proofErr w:type="spellEnd"/>
      <w:r w:rsidR="00140EE2">
        <w:rPr>
          <w:rFonts w:asciiTheme="majorBidi" w:hAnsiTheme="majorBidi" w:cstheme="majorBidi"/>
          <w:sz w:val="24"/>
          <w:szCs w:val="24"/>
        </w:rPr>
        <w:t xml:space="preserve"> </w:t>
      </w:r>
      <w:proofErr w:type="spellStart"/>
      <w:r w:rsidR="00140EE2">
        <w:rPr>
          <w:rFonts w:asciiTheme="majorBidi" w:hAnsiTheme="majorBidi" w:cstheme="majorBidi"/>
          <w:sz w:val="24"/>
          <w:szCs w:val="24"/>
        </w:rPr>
        <w:t>mampu</w:t>
      </w:r>
      <w:proofErr w:type="spellEnd"/>
      <w:r w:rsidR="00140EE2">
        <w:rPr>
          <w:rFonts w:asciiTheme="majorBidi" w:hAnsiTheme="majorBidi" w:cstheme="majorBidi"/>
          <w:sz w:val="24"/>
          <w:szCs w:val="24"/>
        </w:rPr>
        <w:t xml:space="preserve"> </w:t>
      </w:r>
      <w:proofErr w:type="spellStart"/>
      <w:r w:rsidR="00140EE2">
        <w:rPr>
          <w:rFonts w:asciiTheme="majorBidi" w:hAnsiTheme="majorBidi" w:cstheme="majorBidi"/>
          <w:sz w:val="24"/>
          <w:szCs w:val="24"/>
        </w:rPr>
        <w:t>mengambil</w:t>
      </w:r>
      <w:proofErr w:type="spellEnd"/>
      <w:r w:rsidR="00140EE2">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keputusan</w:t>
      </w:r>
      <w:proofErr w:type="spellEnd"/>
      <w:r w:rsidR="00140EE2" w:rsidRPr="00F92296">
        <w:rPr>
          <w:rFonts w:asciiTheme="majorBidi" w:hAnsiTheme="majorBidi" w:cstheme="majorBidi"/>
          <w:sz w:val="24"/>
          <w:szCs w:val="24"/>
        </w:rPr>
        <w:t xml:space="preserve">, </w:t>
      </w:r>
      <w:proofErr w:type="spellStart"/>
      <w:r w:rsidR="00140EE2">
        <w:rPr>
          <w:rFonts w:asciiTheme="majorBidi" w:hAnsiTheme="majorBidi" w:cstheme="majorBidi"/>
          <w:sz w:val="24"/>
          <w:szCs w:val="24"/>
        </w:rPr>
        <w:t>kemudian</w:t>
      </w:r>
      <w:proofErr w:type="spellEnd"/>
      <w:r w:rsidR="00140EE2">
        <w:rPr>
          <w:rFonts w:asciiTheme="majorBidi" w:hAnsiTheme="majorBidi" w:cstheme="majorBidi"/>
          <w:sz w:val="24"/>
          <w:szCs w:val="24"/>
        </w:rPr>
        <w:t xml:space="preserve"> </w:t>
      </w:r>
      <w:proofErr w:type="spellStart"/>
      <w:r w:rsidR="00140EE2">
        <w:rPr>
          <w:rFonts w:asciiTheme="majorBidi" w:hAnsiTheme="majorBidi" w:cstheme="majorBidi"/>
          <w:sz w:val="24"/>
          <w:szCs w:val="24"/>
        </w:rPr>
        <w:t>membentuk</w:t>
      </w:r>
      <w:proofErr w:type="spellEnd"/>
      <w:r w:rsidR="00140EE2">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tim</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kerja</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untuk</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menerapkan</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keputusan</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tersebut</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serta</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mengambil</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keputusan</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baru</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sesuai</w:t>
      </w:r>
      <w:proofErr w:type="spellEnd"/>
      <w:r w:rsidR="00140EE2" w:rsidRPr="00F92296">
        <w:rPr>
          <w:rFonts w:asciiTheme="majorBidi" w:hAnsiTheme="majorBidi" w:cstheme="majorBidi"/>
          <w:sz w:val="24"/>
          <w:szCs w:val="24"/>
        </w:rPr>
        <w:t xml:space="preserve"> </w:t>
      </w:r>
      <w:proofErr w:type="spellStart"/>
      <w:r w:rsidR="00140EE2" w:rsidRPr="00F92296">
        <w:rPr>
          <w:rFonts w:asciiTheme="majorBidi" w:hAnsiTheme="majorBidi" w:cstheme="majorBidi"/>
          <w:sz w:val="24"/>
          <w:szCs w:val="24"/>
        </w:rPr>
        <w:t>lapangan</w:t>
      </w:r>
      <w:proofErr w:type="spellEnd"/>
      <w:r w:rsidR="00140EE2" w:rsidRPr="00F92296">
        <w:rPr>
          <w:rFonts w:asciiTheme="majorBidi" w:hAnsiTheme="majorBidi" w:cstheme="majorBidi"/>
          <w:sz w:val="24"/>
          <w:szCs w:val="24"/>
        </w:rPr>
        <w:t>.</w:t>
      </w:r>
    </w:p>
    <w:p w14:paraId="6F51EA07" w14:textId="072973AD" w:rsidR="0005669D" w:rsidRPr="00F92296" w:rsidRDefault="00140EE2" w:rsidP="00AB0039">
      <w:pPr>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Para </w:t>
      </w:r>
      <w:proofErr w:type="spellStart"/>
      <w:r>
        <w:rPr>
          <w:rFonts w:asciiTheme="majorBidi" w:hAnsiTheme="majorBidi" w:cstheme="majorBidi"/>
          <w:sz w:val="24"/>
          <w:szCs w:val="24"/>
        </w:rPr>
        <w:t>pemimpin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situasi</w:t>
      </w:r>
      <w:proofErr w:type="spellEnd"/>
      <w:r>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memandu</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jalan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mengambil</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keputusan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memulai</w:t>
      </w:r>
      <w:proofErr w:type="spellEnd"/>
      <w:r w:rsidR="0005669D" w:rsidRPr="00F92296">
        <w:rPr>
          <w:rFonts w:asciiTheme="majorBidi" w:hAnsiTheme="majorBidi" w:cstheme="majorBidi"/>
          <w:sz w:val="24"/>
          <w:szCs w:val="24"/>
        </w:rPr>
        <w:t xml:space="preserve"> dan </w:t>
      </w:r>
      <w:proofErr w:type="spellStart"/>
      <w:r w:rsidR="0005669D" w:rsidRPr="00F92296">
        <w:rPr>
          <w:rFonts w:asciiTheme="majorBidi" w:hAnsiTheme="majorBidi" w:cstheme="majorBidi"/>
          <w:sz w:val="24"/>
          <w:szCs w:val="24"/>
        </w:rPr>
        <w:t>mengoperasikan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tindakan</w:t>
      </w:r>
      <w:proofErr w:type="spellEnd"/>
      <w:r w:rsidR="0005669D" w:rsidRPr="00F92296">
        <w:rPr>
          <w:rFonts w:asciiTheme="majorBidi" w:hAnsiTheme="majorBidi" w:cstheme="majorBidi"/>
          <w:sz w:val="24"/>
          <w:szCs w:val="24"/>
        </w:rPr>
        <w:t>.</w:t>
      </w:r>
      <w:r w:rsidR="0005669D" w:rsidRPr="00F92296">
        <w:rPr>
          <w:rStyle w:val="FootnoteReference"/>
          <w:rFonts w:asciiTheme="majorBidi" w:hAnsiTheme="majorBidi" w:cstheme="majorBidi"/>
          <w:sz w:val="24"/>
          <w:szCs w:val="24"/>
        </w:rPr>
        <w:footnoteReference w:id="21"/>
      </w:r>
      <w:r w:rsidRPr="00140EE2">
        <w:rPr>
          <w:rFonts w:asciiTheme="majorBidi" w:hAnsiTheme="majorBidi" w:cstheme="majorBidi"/>
        </w:rPr>
        <w:t xml:space="preserve"> </w:t>
      </w:r>
      <w:proofErr w:type="spellStart"/>
      <w:r w:rsidRPr="00063A86">
        <w:rPr>
          <w:rFonts w:asciiTheme="majorBidi" w:hAnsiTheme="majorBidi" w:cstheme="majorBidi"/>
        </w:rPr>
        <w:t>Luecke</w:t>
      </w:r>
      <w:proofErr w:type="spellEnd"/>
      <w:r w:rsidRPr="00F92296">
        <w:rPr>
          <w:rStyle w:val="FootnoteReference"/>
          <w:rFonts w:asciiTheme="majorBidi" w:hAnsiTheme="majorBidi" w:cstheme="majorBidi"/>
          <w:sz w:val="24"/>
          <w:szCs w:val="24"/>
        </w:rPr>
        <w:footnoteReference w:id="22"/>
      </w:r>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w:t>
      </w:r>
      <w:r w:rsidR="0005669D" w:rsidRPr="00F92296">
        <w:rPr>
          <w:rFonts w:asciiTheme="majorBidi" w:hAnsiTheme="majorBidi" w:cstheme="majorBidi"/>
          <w:sz w:val="24"/>
          <w:szCs w:val="24"/>
        </w:rPr>
        <w:t>elama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keadaan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orang </w:t>
      </w:r>
      <w:proofErr w:type="spellStart"/>
      <w:r w:rsidR="0005669D" w:rsidRPr="00F92296">
        <w:rPr>
          <w:rFonts w:asciiTheme="majorBidi" w:hAnsiTheme="majorBidi" w:cstheme="majorBidi"/>
          <w:sz w:val="24"/>
          <w:szCs w:val="24"/>
        </w:rPr>
        <w:t>membutuhkan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pemimpin</w:t>
      </w:r>
      <w:proofErr w:type="spellEnd"/>
      <w:r w:rsidR="0005669D" w:rsidRPr="00F92296">
        <w:rPr>
          <w:rFonts w:asciiTheme="majorBidi" w:hAnsiTheme="majorBidi" w:cstheme="majorBidi"/>
          <w:sz w:val="24"/>
          <w:szCs w:val="24"/>
        </w:rPr>
        <w:t xml:space="preserve"> yang </w:t>
      </w:r>
      <w:proofErr w:type="spellStart"/>
      <w:r w:rsidR="0005669D" w:rsidRPr="00F92296">
        <w:rPr>
          <w:rFonts w:asciiTheme="majorBidi" w:hAnsiTheme="majorBidi" w:cstheme="majorBidi"/>
          <w:sz w:val="24"/>
          <w:szCs w:val="24"/>
        </w:rPr>
        <w:t>kuat</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percaya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diri</w:t>
      </w:r>
      <w:proofErr w:type="spellEnd"/>
      <w:r w:rsidR="0005669D" w:rsidRPr="00F92296">
        <w:rPr>
          <w:rFonts w:asciiTheme="majorBidi" w:hAnsiTheme="majorBidi" w:cstheme="majorBidi"/>
          <w:sz w:val="24"/>
          <w:szCs w:val="24"/>
        </w:rPr>
        <w:t xml:space="preserve"> dan </w:t>
      </w:r>
      <w:proofErr w:type="spellStart"/>
      <w:r w:rsidR="0005669D" w:rsidRPr="00F92296">
        <w:rPr>
          <w:rFonts w:asciiTheme="majorBidi" w:hAnsiTheme="majorBidi" w:cstheme="majorBidi"/>
          <w:sz w:val="24"/>
          <w:szCs w:val="24"/>
        </w:rPr>
        <w:t>mudah</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diajak</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lastRenderedPageBreak/>
        <w:t>komunikasi</w:t>
      </w:r>
      <w:proofErr w:type="spellEnd"/>
      <w:r w:rsidR="0005669D" w:rsidRPr="00F92296">
        <w:rPr>
          <w:rFonts w:asciiTheme="majorBidi" w:hAnsiTheme="majorBidi" w:cstheme="majorBidi"/>
          <w:sz w:val="24"/>
          <w:szCs w:val="24"/>
        </w:rPr>
        <w:t xml:space="preserve">. Para </w:t>
      </w:r>
      <w:proofErr w:type="spellStart"/>
      <w:r w:rsidR="0005669D" w:rsidRPr="00F92296">
        <w:rPr>
          <w:rFonts w:asciiTheme="majorBidi" w:hAnsiTheme="majorBidi" w:cstheme="majorBidi"/>
          <w:sz w:val="24"/>
          <w:szCs w:val="24"/>
        </w:rPr>
        <w:t>pemimpin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harus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mampu</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mengatasi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keadaan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di mana </w:t>
      </w:r>
      <w:proofErr w:type="spellStart"/>
      <w:r w:rsidR="0005669D" w:rsidRPr="00F92296">
        <w:rPr>
          <w:rFonts w:asciiTheme="majorBidi" w:hAnsiTheme="majorBidi" w:cstheme="majorBidi"/>
          <w:sz w:val="24"/>
          <w:szCs w:val="24"/>
        </w:rPr>
        <w:t>terdapat</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lingkungan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kekacauan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dalam</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organisasi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mereka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harus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merestrukturisasi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organisasi</w:t>
      </w:r>
      <w:proofErr w:type="spellEnd"/>
      <w:r w:rsidR="0005669D" w:rsidRPr="00F92296">
        <w:rPr>
          <w:rFonts w:asciiTheme="majorBidi" w:hAnsiTheme="majorBidi" w:cstheme="majorBidi"/>
          <w:sz w:val="24"/>
          <w:szCs w:val="24"/>
        </w:rPr>
        <w:t xml:space="preserve"> dan </w:t>
      </w:r>
      <w:proofErr w:type="spellStart"/>
      <w:r w:rsidR="0005669D" w:rsidRPr="00F92296">
        <w:rPr>
          <w:rFonts w:asciiTheme="majorBidi" w:hAnsiTheme="majorBidi" w:cstheme="majorBidi"/>
          <w:sz w:val="24"/>
          <w:szCs w:val="24"/>
        </w:rPr>
        <w:t>mengadopsinya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dengan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keadaan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lingkungan</w:t>
      </w:r>
      <w:proofErr w:type="spellEnd"/>
      <w:r w:rsidR="0005669D" w:rsidRPr="00F92296">
        <w:rPr>
          <w:rFonts w:asciiTheme="majorBidi" w:hAnsiTheme="majorBidi" w:cstheme="majorBidi"/>
          <w:sz w:val="24"/>
          <w:szCs w:val="24"/>
        </w:rPr>
        <w:t xml:space="preserve"> yang </w:t>
      </w:r>
      <w:proofErr w:type="spellStart"/>
      <w:r w:rsidR="0005669D" w:rsidRPr="00F92296">
        <w:rPr>
          <w:rFonts w:asciiTheme="majorBidi" w:hAnsiTheme="majorBidi" w:cstheme="majorBidi"/>
          <w:sz w:val="24"/>
          <w:szCs w:val="24"/>
        </w:rPr>
        <w:t>berubah</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Jadi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kita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dapat</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menyimpulkan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bahwa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seorang</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pemimpin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memiliki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peran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penting</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dalam</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manajemen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Dengan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demikian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perlu</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mempelajari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karakteristik</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seorang</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pemimpin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dalam</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manajemen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w:t>
      </w:r>
    </w:p>
    <w:p w14:paraId="348BFBDD" w14:textId="2BDD3CAC" w:rsidR="0005669D" w:rsidRPr="00F92296" w:rsidRDefault="00140EE2" w:rsidP="00AB0039">
      <w:pPr>
        <w:spacing w:line="276"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sidRPr="00063A86">
        <w:rPr>
          <w:rFonts w:asciiTheme="majorBidi" w:hAnsiTheme="majorBidi" w:cstheme="majorBidi"/>
        </w:rPr>
        <w:t>Bayazit</w:t>
      </w:r>
      <w:proofErr w:type="spellEnd"/>
      <w:r w:rsidRPr="00063A86">
        <w:rPr>
          <w:rFonts w:asciiTheme="majorBidi" w:hAnsiTheme="majorBidi" w:cstheme="majorBidi"/>
        </w:rPr>
        <w:t xml:space="preserve">, Z.D., </w:t>
      </w:r>
      <w:proofErr w:type="spellStart"/>
      <w:r w:rsidRPr="00063A86">
        <w:rPr>
          <w:rFonts w:asciiTheme="majorBidi" w:hAnsiTheme="majorBidi" w:cstheme="majorBidi"/>
        </w:rPr>
        <w:t>Cengel</w:t>
      </w:r>
      <w:proofErr w:type="spellEnd"/>
      <w:r w:rsidRPr="00063A86">
        <w:rPr>
          <w:rFonts w:asciiTheme="majorBidi" w:hAnsiTheme="majorBidi" w:cstheme="majorBidi"/>
        </w:rPr>
        <w:t xml:space="preserve"> O., </w:t>
      </w:r>
      <w:proofErr w:type="spellStart"/>
      <w:r w:rsidRPr="00063A86">
        <w:rPr>
          <w:rFonts w:asciiTheme="majorBidi" w:hAnsiTheme="majorBidi" w:cstheme="majorBidi"/>
        </w:rPr>
        <w:t>Tepe</w:t>
      </w:r>
      <w:proofErr w:type="spellEnd"/>
      <w:r w:rsidRPr="00063A86">
        <w:rPr>
          <w:rFonts w:asciiTheme="majorBidi" w:hAnsiTheme="majorBidi" w:cstheme="majorBidi"/>
        </w:rPr>
        <w:t xml:space="preserve"> </w:t>
      </w:r>
      <w:proofErr w:type="gramStart"/>
      <w:r w:rsidRPr="00063A86">
        <w:rPr>
          <w:rFonts w:asciiTheme="majorBidi" w:hAnsiTheme="majorBidi" w:cstheme="majorBidi"/>
        </w:rPr>
        <w:t>F.F</w:t>
      </w:r>
      <w:proofErr w:type="gramEnd"/>
      <w:r>
        <w:rPr>
          <w:rStyle w:val="FootnoteReference"/>
          <w:rFonts w:asciiTheme="majorBidi" w:hAnsiTheme="majorBidi" w:cstheme="majorBidi"/>
          <w:sz w:val="24"/>
          <w:szCs w:val="24"/>
        </w:rPr>
        <w:footnoteReference w:id="23"/>
      </w:r>
      <w:proofErr w:type="spellStart"/>
      <w:r>
        <w:rPr>
          <w:rFonts w:asciiTheme="majorBidi" w:hAnsiTheme="majorBidi" w:cstheme="majorBidi"/>
          <w:sz w:val="24"/>
          <w:szCs w:val="24"/>
        </w:rPr>
        <w:t>t</w:t>
      </w:r>
      <w:r w:rsidR="0005669D">
        <w:rPr>
          <w:rFonts w:asciiTheme="majorBidi" w:hAnsiTheme="majorBidi" w:cstheme="majorBidi"/>
          <w:sz w:val="24"/>
          <w:szCs w:val="24"/>
        </w:rPr>
        <w:t>erdapat</w:t>
      </w:r>
      <w:proofErr w:type="spellEnd"/>
      <w:r w:rsidR="0005669D">
        <w:rPr>
          <w:rFonts w:asciiTheme="majorBidi" w:hAnsiTheme="majorBidi" w:cstheme="majorBidi"/>
          <w:sz w:val="24"/>
          <w:szCs w:val="24"/>
        </w:rPr>
        <w:t xml:space="preserve"> </w:t>
      </w:r>
      <w:proofErr w:type="spellStart"/>
      <w:r w:rsidR="0005669D">
        <w:rPr>
          <w:rFonts w:asciiTheme="majorBidi" w:hAnsiTheme="majorBidi" w:cstheme="majorBidi"/>
          <w:sz w:val="24"/>
          <w:szCs w:val="24"/>
        </w:rPr>
        <w:t>t</w:t>
      </w:r>
      <w:r w:rsidR="0005669D" w:rsidRPr="00F92296">
        <w:rPr>
          <w:rFonts w:asciiTheme="majorBidi" w:hAnsiTheme="majorBidi" w:cstheme="majorBidi"/>
          <w:sz w:val="24"/>
          <w:szCs w:val="24"/>
        </w:rPr>
        <w:t>iga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jenis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manajemen</w:t>
      </w:r>
      <w:proofErr w:type="spellEnd"/>
      <w:r w:rsidR="0005669D" w:rsidRPr="00F92296">
        <w:rPr>
          <w:rFonts w:asciiTheme="majorBidi" w:hAnsiTheme="majorBidi" w:cstheme="majorBidi"/>
          <w:sz w:val="24"/>
          <w:szCs w:val="24"/>
        </w:rPr>
        <w:t xml:space="preserve"> </w:t>
      </w:r>
      <w:r w:rsidR="0005669D">
        <w:rPr>
          <w:rFonts w:asciiTheme="majorBidi" w:hAnsiTheme="majorBidi" w:cstheme="majorBidi"/>
          <w:sz w:val="24"/>
          <w:szCs w:val="24"/>
        </w:rPr>
        <w:t xml:space="preserve">yang </w:t>
      </w:r>
      <w:proofErr w:type="spellStart"/>
      <w:r w:rsidR="0005669D" w:rsidRPr="00F92296">
        <w:rPr>
          <w:rFonts w:asciiTheme="majorBidi" w:hAnsiTheme="majorBidi" w:cstheme="majorBidi"/>
          <w:sz w:val="24"/>
          <w:szCs w:val="24"/>
        </w:rPr>
        <w:t>digunakan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untuk</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mengatasi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dalam</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organisasi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yaitu</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manajemen</w:t>
      </w:r>
      <w:proofErr w:type="spellEnd"/>
      <w:r w:rsidR="0005669D" w:rsidRPr="00F92296">
        <w:rPr>
          <w:rFonts w:asciiTheme="majorBidi" w:hAnsiTheme="majorBidi" w:cstheme="majorBidi"/>
          <w:sz w:val="24"/>
          <w:szCs w:val="24"/>
        </w:rPr>
        <w:t xml:space="preserve"> </w:t>
      </w:r>
      <w:proofErr w:type="spellStart"/>
      <w:r w:rsidR="0005669D" w:rsidRPr="00C851B0">
        <w:rPr>
          <w:rFonts w:asciiTheme="majorBidi" w:hAnsiTheme="majorBidi" w:cstheme="majorBidi"/>
          <w:b/>
          <w:bCs/>
          <w:sz w:val="24"/>
          <w:szCs w:val="24"/>
        </w:rPr>
        <w:t>pra-krisis</w:t>
      </w:r>
      <w:proofErr w:type="spellEnd"/>
      <w:r w:rsidR="0005669D" w:rsidRPr="00C851B0">
        <w:rPr>
          <w:rFonts w:asciiTheme="majorBidi" w:hAnsiTheme="majorBidi" w:cstheme="majorBidi"/>
          <w:b/>
          <w:bCs/>
          <w:sz w:val="24"/>
          <w:szCs w:val="24"/>
        </w:rPr>
        <w:t xml:space="preserve">, </w:t>
      </w:r>
      <w:proofErr w:type="spellStart"/>
      <w:r w:rsidR="0005669D" w:rsidRPr="00C851B0">
        <w:rPr>
          <w:rFonts w:asciiTheme="majorBidi" w:hAnsiTheme="majorBidi" w:cstheme="majorBidi"/>
          <w:b/>
          <w:bCs/>
          <w:sz w:val="24"/>
          <w:szCs w:val="24"/>
        </w:rPr>
        <w:t>saat</w:t>
      </w:r>
      <w:proofErr w:type="spellEnd"/>
      <w:r w:rsidR="0005669D" w:rsidRPr="00C851B0">
        <w:rPr>
          <w:rFonts w:asciiTheme="majorBidi" w:hAnsiTheme="majorBidi" w:cstheme="majorBidi"/>
          <w:b/>
          <w:bCs/>
          <w:sz w:val="24"/>
          <w:szCs w:val="24"/>
        </w:rPr>
        <w:t xml:space="preserve"> </w:t>
      </w:r>
      <w:proofErr w:type="spellStart"/>
      <w:r w:rsidR="0005669D" w:rsidRPr="00C851B0">
        <w:rPr>
          <w:rFonts w:asciiTheme="majorBidi" w:hAnsiTheme="majorBidi" w:cstheme="majorBidi"/>
          <w:b/>
          <w:bCs/>
          <w:sz w:val="24"/>
          <w:szCs w:val="24"/>
        </w:rPr>
        <w:t>krisis</w:t>
      </w:r>
      <w:proofErr w:type="spellEnd"/>
      <w:r w:rsidR="0005669D" w:rsidRPr="00C851B0">
        <w:rPr>
          <w:rFonts w:asciiTheme="majorBidi" w:hAnsiTheme="majorBidi" w:cstheme="majorBidi"/>
          <w:b/>
          <w:bCs/>
          <w:sz w:val="24"/>
          <w:szCs w:val="24"/>
        </w:rPr>
        <w:t xml:space="preserve"> dan </w:t>
      </w:r>
      <w:proofErr w:type="spellStart"/>
      <w:r w:rsidR="0005669D" w:rsidRPr="00C851B0">
        <w:rPr>
          <w:rFonts w:asciiTheme="majorBidi" w:hAnsiTheme="majorBidi" w:cstheme="majorBidi"/>
          <w:b/>
          <w:bCs/>
          <w:sz w:val="24"/>
          <w:szCs w:val="24"/>
        </w:rPr>
        <w:t>pasca</w:t>
      </w:r>
      <w:proofErr w:type="spellEnd"/>
      <w:r w:rsidR="0005669D" w:rsidRPr="00C851B0">
        <w:rPr>
          <w:rFonts w:asciiTheme="majorBidi" w:hAnsiTheme="majorBidi" w:cstheme="majorBidi"/>
          <w:b/>
          <w:bCs/>
          <w:sz w:val="24"/>
          <w:szCs w:val="24"/>
        </w:rPr>
        <w:t xml:space="preserve"> </w:t>
      </w:r>
      <w:proofErr w:type="spellStart"/>
      <w:r w:rsidR="0005669D" w:rsidRPr="00C851B0">
        <w:rPr>
          <w:rFonts w:asciiTheme="majorBidi" w:hAnsiTheme="majorBidi" w:cstheme="majorBidi"/>
          <w:b/>
          <w:bCs/>
          <w:sz w:val="24"/>
          <w:szCs w:val="24"/>
        </w:rPr>
        <w:t>krisis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Dalam</w:t>
      </w:r>
      <w:proofErr w:type="spellEnd"/>
      <w:r w:rsidR="0005669D" w:rsidRPr="00F92296">
        <w:rPr>
          <w:rFonts w:asciiTheme="majorBidi" w:hAnsiTheme="majorBidi" w:cstheme="majorBidi"/>
          <w:sz w:val="24"/>
          <w:szCs w:val="24"/>
        </w:rPr>
        <w:t xml:space="preserve"> </w:t>
      </w:r>
      <w:proofErr w:type="spellStart"/>
      <w:r w:rsidR="0005669D">
        <w:rPr>
          <w:rFonts w:asciiTheme="majorBidi" w:hAnsiTheme="majorBidi" w:cstheme="majorBidi"/>
          <w:sz w:val="24"/>
          <w:szCs w:val="24"/>
        </w:rPr>
        <w:t>manajemen</w:t>
      </w:r>
      <w:proofErr w:type="spellEnd"/>
      <w:r w:rsidR="0005669D">
        <w:rPr>
          <w:rFonts w:asciiTheme="majorBidi" w:hAnsiTheme="majorBidi" w:cstheme="majorBidi"/>
          <w:sz w:val="24"/>
          <w:szCs w:val="24"/>
        </w:rPr>
        <w:t xml:space="preserve"> </w:t>
      </w:r>
      <w:r w:rsidR="0005669D" w:rsidRPr="00F92296">
        <w:rPr>
          <w:rFonts w:asciiTheme="majorBidi" w:hAnsiTheme="majorBidi" w:cstheme="majorBidi"/>
          <w:sz w:val="24"/>
          <w:szCs w:val="24"/>
        </w:rPr>
        <w:t xml:space="preserve">proses </w:t>
      </w:r>
      <w:proofErr w:type="spellStart"/>
      <w:r w:rsidR="0005669D" w:rsidRPr="00F92296">
        <w:rPr>
          <w:rFonts w:asciiTheme="majorBidi" w:hAnsiTheme="majorBidi" w:cstheme="majorBidi"/>
          <w:sz w:val="24"/>
          <w:szCs w:val="24"/>
        </w:rPr>
        <w:t>pra-krisis</w:t>
      </w:r>
      <w:proofErr w:type="spellEnd"/>
      <w:r w:rsidR="0005669D" w:rsidRPr="00F92296">
        <w:rPr>
          <w:rFonts w:asciiTheme="majorBidi" w:hAnsiTheme="majorBidi" w:cstheme="majorBidi"/>
          <w:sz w:val="24"/>
          <w:szCs w:val="24"/>
        </w:rPr>
        <w:t xml:space="preserve">, </w:t>
      </w:r>
      <w:r w:rsidR="0005669D">
        <w:rPr>
          <w:rFonts w:asciiTheme="majorBidi" w:hAnsiTheme="majorBidi" w:cstheme="majorBidi"/>
          <w:sz w:val="24"/>
          <w:szCs w:val="24"/>
        </w:rPr>
        <w:t xml:space="preserve">para </w:t>
      </w:r>
      <w:proofErr w:type="spellStart"/>
      <w:r w:rsidR="0005669D">
        <w:rPr>
          <w:rFonts w:asciiTheme="majorBidi" w:hAnsiTheme="majorBidi" w:cstheme="majorBidi"/>
          <w:sz w:val="24"/>
          <w:szCs w:val="24"/>
        </w:rPr>
        <w:t>pemimpin</w:t>
      </w:r>
      <w:proofErr w:type="spellEnd"/>
      <w:r w:rsidR="0005669D">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bertujuan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untuk</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memahami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indikator</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dan </w:t>
      </w:r>
      <w:proofErr w:type="spellStart"/>
      <w:r w:rsidR="0005669D" w:rsidRPr="00F92296">
        <w:rPr>
          <w:rFonts w:asciiTheme="majorBidi" w:hAnsiTheme="majorBidi" w:cstheme="majorBidi"/>
          <w:sz w:val="24"/>
          <w:szCs w:val="24"/>
        </w:rPr>
        <w:t>mengubah</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kondisi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menjadi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suatu</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pencapaian</w:t>
      </w:r>
      <w:proofErr w:type="spellEnd"/>
      <w:r w:rsidR="0005669D" w:rsidRPr="00F92296">
        <w:rPr>
          <w:rFonts w:asciiTheme="majorBidi" w:hAnsiTheme="majorBidi" w:cstheme="majorBidi"/>
          <w:sz w:val="24"/>
          <w:szCs w:val="24"/>
        </w:rPr>
        <w:t xml:space="preserve">. </w:t>
      </w:r>
      <w:proofErr w:type="spellStart"/>
      <w:r w:rsidR="0005669D">
        <w:rPr>
          <w:rFonts w:asciiTheme="majorBidi" w:hAnsiTheme="majorBidi" w:cstheme="majorBidi"/>
          <w:sz w:val="24"/>
          <w:szCs w:val="24"/>
        </w:rPr>
        <w:t>Sedangkan</w:t>
      </w:r>
      <w:proofErr w:type="spellEnd"/>
      <w:r w:rsidR="0005669D">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manajemen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selama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r w:rsidR="0005669D">
        <w:rPr>
          <w:rFonts w:asciiTheme="majorBidi" w:hAnsiTheme="majorBidi" w:cstheme="majorBidi"/>
          <w:sz w:val="24"/>
          <w:szCs w:val="24"/>
        </w:rPr>
        <w:t xml:space="preserve">para </w:t>
      </w:r>
      <w:proofErr w:type="spellStart"/>
      <w:r w:rsidR="0005669D">
        <w:rPr>
          <w:rFonts w:asciiTheme="majorBidi" w:hAnsiTheme="majorBidi" w:cstheme="majorBidi"/>
          <w:sz w:val="24"/>
          <w:szCs w:val="24"/>
        </w:rPr>
        <w:t>pemimpin</w:t>
      </w:r>
      <w:proofErr w:type="spellEnd"/>
      <w:r w:rsidR="0005669D">
        <w:rPr>
          <w:rFonts w:asciiTheme="majorBidi" w:hAnsiTheme="majorBidi" w:cstheme="majorBidi"/>
          <w:sz w:val="24"/>
          <w:szCs w:val="24"/>
        </w:rPr>
        <w:t xml:space="preserve"> </w:t>
      </w:r>
      <w:proofErr w:type="spellStart"/>
      <w:r w:rsidR="0005669D">
        <w:rPr>
          <w:rFonts w:asciiTheme="majorBidi" w:hAnsiTheme="majorBidi" w:cstheme="majorBidi"/>
          <w:sz w:val="24"/>
          <w:szCs w:val="24"/>
        </w:rPr>
        <w:t>berupaya</w:t>
      </w:r>
      <w:proofErr w:type="spellEnd"/>
      <w:r w:rsidR="0005669D">
        <w:rPr>
          <w:rFonts w:asciiTheme="majorBidi" w:hAnsiTheme="majorBidi" w:cstheme="majorBidi"/>
          <w:sz w:val="24"/>
          <w:szCs w:val="24"/>
        </w:rPr>
        <w:t xml:space="preserve"> </w:t>
      </w:r>
      <w:proofErr w:type="spellStart"/>
      <w:r w:rsidR="0005669D">
        <w:rPr>
          <w:rFonts w:asciiTheme="majorBidi" w:hAnsiTheme="majorBidi" w:cstheme="majorBidi"/>
          <w:sz w:val="24"/>
          <w:szCs w:val="24"/>
        </w:rPr>
        <w:t>melakukan</w:t>
      </w:r>
      <w:proofErr w:type="spellEnd"/>
      <w:r w:rsidR="0005669D">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tindakan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pencegahan</w:t>
      </w:r>
      <w:proofErr w:type="spellEnd"/>
      <w:r w:rsidR="0005669D" w:rsidRPr="00F92296">
        <w:rPr>
          <w:rFonts w:asciiTheme="majorBidi" w:hAnsiTheme="majorBidi" w:cstheme="majorBidi"/>
          <w:sz w:val="24"/>
          <w:szCs w:val="24"/>
        </w:rPr>
        <w:t xml:space="preserve"> yang </w:t>
      </w:r>
      <w:proofErr w:type="spellStart"/>
      <w:r w:rsidR="0005669D" w:rsidRPr="00F92296">
        <w:rPr>
          <w:rFonts w:asciiTheme="majorBidi" w:hAnsiTheme="majorBidi" w:cstheme="majorBidi"/>
          <w:sz w:val="24"/>
          <w:szCs w:val="24"/>
        </w:rPr>
        <w:t>diperlukan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untuk</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menghindari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Pr>
          <w:rFonts w:asciiTheme="majorBidi" w:hAnsiTheme="majorBidi" w:cstheme="majorBidi"/>
          <w:sz w:val="24"/>
          <w:szCs w:val="24"/>
        </w:rPr>
        <w:t xml:space="preserve"> </w:t>
      </w:r>
      <w:proofErr w:type="spellStart"/>
      <w:r w:rsidR="0005669D">
        <w:rPr>
          <w:rFonts w:asciiTheme="majorBidi" w:hAnsiTheme="majorBidi" w:cstheme="majorBidi"/>
          <w:sz w:val="24"/>
          <w:szCs w:val="24"/>
        </w:rPr>
        <w:t>lebih</w:t>
      </w:r>
      <w:proofErr w:type="spellEnd"/>
      <w:r w:rsidR="0005669D">
        <w:rPr>
          <w:rFonts w:asciiTheme="majorBidi" w:hAnsiTheme="majorBidi" w:cstheme="majorBidi"/>
          <w:sz w:val="24"/>
          <w:szCs w:val="24"/>
        </w:rPr>
        <w:t xml:space="preserve"> </w:t>
      </w:r>
      <w:proofErr w:type="spellStart"/>
      <w:r w:rsidR="0005669D">
        <w:rPr>
          <w:rFonts w:asciiTheme="majorBidi" w:hAnsiTheme="majorBidi" w:cstheme="majorBidi"/>
          <w:sz w:val="24"/>
          <w:szCs w:val="24"/>
        </w:rPr>
        <w:t>dalam</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Ketika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keadaan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berakhir</w:t>
      </w:r>
      <w:proofErr w:type="spellEnd"/>
      <w:r w:rsidR="0005669D" w:rsidRPr="00F92296">
        <w:rPr>
          <w:rFonts w:asciiTheme="majorBidi" w:hAnsiTheme="majorBidi" w:cstheme="majorBidi"/>
          <w:sz w:val="24"/>
          <w:szCs w:val="24"/>
        </w:rPr>
        <w:t xml:space="preserve">, proses </w:t>
      </w:r>
      <w:proofErr w:type="spellStart"/>
      <w:r w:rsidR="0005669D" w:rsidRPr="00F92296">
        <w:rPr>
          <w:rFonts w:asciiTheme="majorBidi" w:hAnsiTheme="majorBidi" w:cstheme="majorBidi"/>
          <w:sz w:val="24"/>
          <w:szCs w:val="24"/>
        </w:rPr>
        <w:t>pasca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dimulai</w:t>
      </w:r>
      <w:proofErr w:type="spellEnd"/>
      <w:r w:rsidR="0005669D" w:rsidRPr="00F92296">
        <w:rPr>
          <w:rFonts w:asciiTheme="majorBidi" w:hAnsiTheme="majorBidi" w:cstheme="majorBidi"/>
          <w:sz w:val="24"/>
          <w:szCs w:val="24"/>
        </w:rPr>
        <w:t xml:space="preserve">. Pada </w:t>
      </w:r>
      <w:proofErr w:type="spellStart"/>
      <w:r w:rsidR="0005669D" w:rsidRPr="00F92296">
        <w:rPr>
          <w:rFonts w:asciiTheme="majorBidi" w:hAnsiTheme="majorBidi" w:cstheme="majorBidi"/>
          <w:sz w:val="24"/>
          <w:szCs w:val="24"/>
        </w:rPr>
        <w:t>titik</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ini</w:t>
      </w:r>
      <w:proofErr w:type="spellEnd"/>
      <w:r w:rsidR="0005669D" w:rsidRPr="00F92296">
        <w:rPr>
          <w:rFonts w:asciiTheme="majorBidi" w:hAnsiTheme="majorBidi" w:cstheme="majorBidi"/>
          <w:sz w:val="24"/>
          <w:szCs w:val="24"/>
        </w:rPr>
        <w:t xml:space="preserve">, </w:t>
      </w:r>
      <w:r w:rsidR="0005669D">
        <w:rPr>
          <w:rFonts w:asciiTheme="majorBidi" w:hAnsiTheme="majorBidi" w:cstheme="majorBidi"/>
          <w:sz w:val="24"/>
          <w:szCs w:val="24"/>
        </w:rPr>
        <w:t xml:space="preserve">pada </w:t>
      </w:r>
      <w:proofErr w:type="spellStart"/>
      <w:r w:rsidR="0005669D" w:rsidRPr="00F92296">
        <w:rPr>
          <w:rFonts w:asciiTheme="majorBidi" w:hAnsiTheme="majorBidi" w:cstheme="majorBidi"/>
          <w:sz w:val="24"/>
          <w:szCs w:val="24"/>
        </w:rPr>
        <w:t>pemimpin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menemukan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solusi</w:t>
      </w:r>
      <w:proofErr w:type="spellEnd"/>
      <w:r w:rsidR="0005669D" w:rsidRPr="00F92296">
        <w:rPr>
          <w:rFonts w:asciiTheme="majorBidi" w:hAnsiTheme="majorBidi" w:cstheme="majorBidi"/>
          <w:sz w:val="24"/>
          <w:szCs w:val="24"/>
        </w:rPr>
        <w:t xml:space="preserve"> yang </w:t>
      </w:r>
      <w:proofErr w:type="spellStart"/>
      <w:r w:rsidR="0005669D" w:rsidRPr="00F92296">
        <w:rPr>
          <w:rFonts w:asciiTheme="majorBidi" w:hAnsiTheme="majorBidi" w:cstheme="majorBidi"/>
          <w:sz w:val="24"/>
          <w:szCs w:val="24"/>
        </w:rPr>
        <w:t>sesuai</w:t>
      </w:r>
      <w:proofErr w:type="spellEnd"/>
      <w:r w:rsidR="0005669D" w:rsidRPr="00F92296">
        <w:rPr>
          <w:rFonts w:asciiTheme="majorBidi" w:hAnsiTheme="majorBidi" w:cstheme="majorBidi"/>
          <w:sz w:val="24"/>
          <w:szCs w:val="24"/>
        </w:rPr>
        <w:t xml:space="preserve"> yang </w:t>
      </w:r>
      <w:proofErr w:type="spellStart"/>
      <w:r w:rsidR="0005669D" w:rsidRPr="00F92296">
        <w:rPr>
          <w:rFonts w:asciiTheme="majorBidi" w:hAnsiTheme="majorBidi" w:cstheme="majorBidi"/>
          <w:sz w:val="24"/>
          <w:szCs w:val="24"/>
        </w:rPr>
        <w:t>disesuaikan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dengan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perubahan</w:t>
      </w:r>
      <w:proofErr w:type="spellEnd"/>
      <w:r w:rsidR="0005669D" w:rsidRPr="00F92296">
        <w:rPr>
          <w:rFonts w:asciiTheme="majorBidi" w:hAnsiTheme="majorBidi" w:cstheme="majorBidi"/>
          <w:sz w:val="24"/>
          <w:szCs w:val="24"/>
        </w:rPr>
        <w:t xml:space="preserve"> dan </w:t>
      </w:r>
      <w:proofErr w:type="spellStart"/>
      <w:r w:rsidR="0005669D" w:rsidRPr="00F92296">
        <w:rPr>
          <w:rFonts w:asciiTheme="majorBidi" w:hAnsiTheme="majorBidi" w:cstheme="majorBidi"/>
          <w:sz w:val="24"/>
          <w:szCs w:val="24"/>
        </w:rPr>
        <w:t>membawa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dimensi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baru</w:t>
      </w:r>
      <w:proofErr w:type="spellEnd"/>
      <w:r w:rsidR="0005669D" w:rsidRPr="00F92296">
        <w:rPr>
          <w:rFonts w:asciiTheme="majorBidi" w:hAnsiTheme="majorBidi" w:cstheme="majorBidi"/>
          <w:sz w:val="24"/>
          <w:szCs w:val="24"/>
        </w:rPr>
        <w:t xml:space="preserve"> pada </w:t>
      </w:r>
      <w:proofErr w:type="spellStart"/>
      <w:r w:rsidR="0005669D" w:rsidRPr="00F92296">
        <w:rPr>
          <w:rFonts w:asciiTheme="majorBidi" w:hAnsiTheme="majorBidi" w:cstheme="majorBidi"/>
          <w:sz w:val="24"/>
          <w:szCs w:val="24"/>
        </w:rPr>
        <w:t>kegiatan</w:t>
      </w:r>
      <w:proofErr w:type="spellEnd"/>
      <w:r w:rsidR="0005669D" w:rsidRPr="00F92296">
        <w:rPr>
          <w:rFonts w:asciiTheme="majorBidi" w:hAnsiTheme="majorBidi" w:cstheme="majorBidi"/>
          <w:sz w:val="24"/>
          <w:szCs w:val="24"/>
        </w:rPr>
        <w:t xml:space="preserve"> dan </w:t>
      </w:r>
      <w:proofErr w:type="spellStart"/>
      <w:r w:rsidR="0005669D" w:rsidRPr="00F92296">
        <w:rPr>
          <w:rFonts w:asciiTheme="majorBidi" w:hAnsiTheme="majorBidi" w:cstheme="majorBidi"/>
          <w:sz w:val="24"/>
          <w:szCs w:val="24"/>
        </w:rPr>
        <w:t>strategi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mereka</w:t>
      </w:r>
      <w:proofErr w:type="spellEnd"/>
      <w:r w:rsidR="0005669D" w:rsidRPr="00F92296">
        <w:rPr>
          <w:rFonts w:asciiTheme="majorBidi" w:hAnsiTheme="majorBidi" w:cstheme="majorBidi"/>
          <w:sz w:val="24"/>
          <w:szCs w:val="24"/>
        </w:rPr>
        <w:t>.</w:t>
      </w:r>
    </w:p>
    <w:p w14:paraId="66BDFAD8" w14:textId="5D5BF60B" w:rsidR="00754E0C" w:rsidRDefault="00140EE2" w:rsidP="00AB0039">
      <w:pPr>
        <w:spacing w:line="276" w:lineRule="auto"/>
        <w:ind w:firstLine="720"/>
        <w:jc w:val="both"/>
        <w:rPr>
          <w:rFonts w:asciiTheme="majorBidi" w:hAnsiTheme="majorBidi" w:cstheme="majorBidi"/>
          <w:b/>
          <w:bCs/>
          <w:sz w:val="24"/>
          <w:szCs w:val="24"/>
        </w:rPr>
      </w:pP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pandangan</w:t>
      </w:r>
      <w:proofErr w:type="spellEnd"/>
      <w:r>
        <w:rPr>
          <w:rFonts w:asciiTheme="majorBidi" w:hAnsiTheme="majorBidi" w:cstheme="majorBidi"/>
          <w:sz w:val="24"/>
          <w:szCs w:val="24"/>
        </w:rPr>
        <w:t xml:space="preserve"> </w:t>
      </w:r>
      <w:proofErr w:type="spellStart"/>
      <w:r w:rsidRPr="00063A86">
        <w:rPr>
          <w:rFonts w:asciiTheme="majorBidi" w:hAnsiTheme="majorBidi" w:cstheme="majorBidi"/>
        </w:rPr>
        <w:t>Peker</w:t>
      </w:r>
      <w:proofErr w:type="spellEnd"/>
      <w:r w:rsidRPr="00063A86">
        <w:rPr>
          <w:rFonts w:asciiTheme="majorBidi" w:hAnsiTheme="majorBidi" w:cstheme="majorBidi"/>
        </w:rPr>
        <w:t xml:space="preserve">, O. </w:t>
      </w:r>
      <w:proofErr w:type="spellStart"/>
      <w:r w:rsidRPr="00063A86">
        <w:rPr>
          <w:rFonts w:asciiTheme="majorBidi" w:hAnsiTheme="majorBidi" w:cstheme="majorBidi"/>
        </w:rPr>
        <w:t>ve</w:t>
      </w:r>
      <w:proofErr w:type="spellEnd"/>
      <w:r w:rsidRPr="00063A86">
        <w:rPr>
          <w:rFonts w:asciiTheme="majorBidi" w:hAnsiTheme="majorBidi" w:cstheme="majorBidi"/>
        </w:rPr>
        <w:t xml:space="preserve"> </w:t>
      </w:r>
      <w:proofErr w:type="spellStart"/>
      <w:r w:rsidRPr="00063A86">
        <w:rPr>
          <w:rFonts w:asciiTheme="majorBidi" w:hAnsiTheme="majorBidi" w:cstheme="majorBidi"/>
        </w:rPr>
        <w:t>Ayturk</w:t>
      </w:r>
      <w:proofErr w:type="spellEnd"/>
      <w:r w:rsidRPr="00063A86">
        <w:rPr>
          <w:rFonts w:asciiTheme="majorBidi" w:hAnsiTheme="majorBidi" w:cstheme="majorBidi"/>
        </w:rPr>
        <w:t xml:space="preserve">, </w:t>
      </w:r>
      <w:r>
        <w:rPr>
          <w:rFonts w:asciiTheme="majorBidi" w:hAnsiTheme="majorBidi" w:cstheme="majorBidi"/>
          <w:sz w:val="24"/>
          <w:szCs w:val="24"/>
        </w:rPr>
        <w:t>p</w:t>
      </w:r>
      <w:r w:rsidR="0005669D">
        <w:rPr>
          <w:rFonts w:asciiTheme="majorBidi" w:hAnsiTheme="majorBidi" w:cstheme="majorBidi"/>
          <w:sz w:val="24"/>
          <w:szCs w:val="24"/>
        </w:rPr>
        <w:t xml:space="preserve">ara </w:t>
      </w:r>
      <w:proofErr w:type="spellStart"/>
      <w:r w:rsidR="0005669D">
        <w:rPr>
          <w:rFonts w:asciiTheme="majorBidi" w:hAnsiTheme="majorBidi" w:cstheme="majorBidi"/>
          <w:sz w:val="24"/>
          <w:szCs w:val="24"/>
        </w:rPr>
        <w:t>pemimpin</w:t>
      </w:r>
      <w:proofErr w:type="spellEnd"/>
      <w:r w:rsidR="0005669D">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dalam</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manajemen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bukanlah</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berusaha</w:t>
      </w:r>
      <w:proofErr w:type="spellEnd"/>
      <w:r w:rsidR="0005669D" w:rsidRPr="00F92296">
        <w:rPr>
          <w:rFonts w:asciiTheme="majorBidi" w:hAnsiTheme="majorBidi" w:cstheme="majorBidi"/>
          <w:sz w:val="24"/>
          <w:szCs w:val="24"/>
        </w:rPr>
        <w:t xml:space="preserve"> </w:t>
      </w:r>
      <w:proofErr w:type="spellStart"/>
      <w:r w:rsidR="0005669D">
        <w:rPr>
          <w:rFonts w:asciiTheme="majorBidi" w:hAnsiTheme="majorBidi" w:cstheme="majorBidi"/>
          <w:sz w:val="24"/>
          <w:szCs w:val="24"/>
        </w:rPr>
        <w:t>untuk</w:t>
      </w:r>
      <w:proofErr w:type="spellEnd"/>
      <w:r w:rsidR="0005669D">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menemukan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jalan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ke</w:t>
      </w:r>
      <w:proofErr w:type="spellEnd"/>
      <w:r w:rsidR="0005669D">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luar</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dari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atau</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menyelesaikan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tetapi</w:t>
      </w:r>
      <w:proofErr w:type="spellEnd"/>
      <w:r w:rsidR="0005669D" w:rsidRPr="00F92296">
        <w:rPr>
          <w:rFonts w:asciiTheme="majorBidi" w:hAnsiTheme="majorBidi" w:cstheme="majorBidi"/>
          <w:sz w:val="24"/>
          <w:szCs w:val="24"/>
        </w:rPr>
        <w:t xml:space="preserve"> </w:t>
      </w:r>
      <w:r w:rsidR="0005669D">
        <w:rPr>
          <w:rFonts w:asciiTheme="majorBidi" w:hAnsiTheme="majorBidi" w:cstheme="majorBidi"/>
          <w:sz w:val="24"/>
          <w:szCs w:val="24"/>
        </w:rPr>
        <w:t xml:space="preserve">para </w:t>
      </w:r>
      <w:proofErr w:type="spellStart"/>
      <w:r w:rsidR="0005669D">
        <w:rPr>
          <w:rFonts w:asciiTheme="majorBidi" w:hAnsiTheme="majorBidi" w:cstheme="majorBidi"/>
          <w:sz w:val="24"/>
          <w:szCs w:val="24"/>
        </w:rPr>
        <w:t>pemimpin</w:t>
      </w:r>
      <w:proofErr w:type="spellEnd"/>
      <w:r w:rsidR="0005669D">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menghindarinya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bahkan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sebelum</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muncul</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atau</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mengubah</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keadaan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menjadi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pencapaian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bagi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organisasi</w:t>
      </w:r>
      <w:proofErr w:type="spellEnd"/>
      <w:r w:rsidR="0005669D" w:rsidRPr="00F92296">
        <w:rPr>
          <w:rFonts w:asciiTheme="majorBidi" w:hAnsiTheme="majorBidi" w:cstheme="majorBidi"/>
          <w:sz w:val="24"/>
          <w:szCs w:val="24"/>
        </w:rPr>
        <w:t xml:space="preserve">. Salah </w:t>
      </w:r>
      <w:proofErr w:type="spellStart"/>
      <w:r w:rsidR="0005669D" w:rsidRPr="00F92296">
        <w:rPr>
          <w:rFonts w:asciiTheme="majorBidi" w:hAnsiTheme="majorBidi" w:cstheme="majorBidi"/>
          <w:sz w:val="24"/>
          <w:szCs w:val="24"/>
        </w:rPr>
        <w:t>satu</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sifat</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utama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dari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kebijakan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manajemen</w:t>
      </w:r>
      <w:proofErr w:type="spellEnd"/>
      <w:r w:rsidR="0005669D" w:rsidRPr="00F92296">
        <w:rPr>
          <w:rFonts w:asciiTheme="majorBidi" w:hAnsiTheme="majorBidi" w:cstheme="majorBidi"/>
          <w:sz w:val="24"/>
          <w:szCs w:val="24"/>
        </w:rPr>
        <w:t xml:space="preserve"> modern </w:t>
      </w:r>
      <w:proofErr w:type="spellStart"/>
      <w:r w:rsidR="0005669D" w:rsidRPr="00F92296">
        <w:rPr>
          <w:rFonts w:asciiTheme="majorBidi" w:hAnsiTheme="majorBidi" w:cstheme="majorBidi"/>
          <w:sz w:val="24"/>
          <w:szCs w:val="24"/>
        </w:rPr>
        <w:t>adalah</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untuk</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mengasumsikan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potensi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masalah</w:t>
      </w:r>
      <w:proofErr w:type="spellEnd"/>
      <w:r w:rsidR="0005669D" w:rsidRPr="00F92296">
        <w:rPr>
          <w:rFonts w:asciiTheme="majorBidi" w:hAnsiTheme="majorBidi" w:cstheme="majorBidi"/>
          <w:sz w:val="24"/>
          <w:szCs w:val="24"/>
        </w:rPr>
        <w:t xml:space="preserve"> dan </w:t>
      </w:r>
      <w:proofErr w:type="spellStart"/>
      <w:r w:rsidR="0005669D" w:rsidRPr="00F92296">
        <w:rPr>
          <w:rFonts w:asciiTheme="majorBidi" w:hAnsiTheme="majorBidi" w:cstheme="majorBidi"/>
          <w:sz w:val="24"/>
          <w:szCs w:val="24"/>
        </w:rPr>
        <w:t>untuk</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mencegah</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Selanjutnya</w:t>
      </w:r>
      <w:proofErr w:type="spellEnd"/>
      <w:r w:rsidR="0005669D">
        <w:rPr>
          <w:rFonts w:asciiTheme="majorBidi" w:hAnsiTheme="majorBidi" w:cstheme="majorBidi"/>
          <w:sz w:val="24"/>
          <w:szCs w:val="24"/>
        </w:rPr>
        <w:t>,</w:t>
      </w:r>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mengambil</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tindakan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pencegahan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manajerial</w:t>
      </w:r>
      <w:proofErr w:type="spellEnd"/>
      <w:r w:rsidR="0005669D" w:rsidRPr="00F92296">
        <w:rPr>
          <w:rFonts w:asciiTheme="majorBidi" w:hAnsiTheme="majorBidi" w:cstheme="majorBidi"/>
          <w:sz w:val="24"/>
          <w:szCs w:val="24"/>
        </w:rPr>
        <w:t xml:space="preserve"> yang </w:t>
      </w:r>
      <w:proofErr w:type="spellStart"/>
      <w:r w:rsidR="0005669D" w:rsidRPr="00F92296">
        <w:rPr>
          <w:rFonts w:asciiTheme="majorBidi" w:hAnsiTheme="majorBidi" w:cstheme="majorBidi"/>
          <w:sz w:val="24"/>
          <w:szCs w:val="24"/>
        </w:rPr>
        <w:t>rasional</w:t>
      </w:r>
      <w:proofErr w:type="spellEnd"/>
      <w:r w:rsidR="0005669D" w:rsidRPr="00F92296">
        <w:rPr>
          <w:rFonts w:asciiTheme="majorBidi" w:hAnsiTheme="majorBidi" w:cstheme="majorBidi"/>
          <w:sz w:val="24"/>
          <w:szCs w:val="24"/>
        </w:rPr>
        <w:t xml:space="preserve"> pada </w:t>
      </w:r>
      <w:proofErr w:type="spellStart"/>
      <w:r w:rsidR="0005669D" w:rsidRPr="00F92296">
        <w:rPr>
          <w:rFonts w:asciiTheme="majorBidi" w:hAnsiTheme="majorBidi" w:cstheme="majorBidi"/>
          <w:sz w:val="24"/>
          <w:szCs w:val="24"/>
        </w:rPr>
        <w:t>saat</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krisis</w:t>
      </w:r>
      <w:proofErr w:type="spellEnd"/>
      <w:r w:rsidR="0005669D" w:rsidRPr="00F92296">
        <w:rPr>
          <w:rFonts w:asciiTheme="majorBidi" w:hAnsiTheme="majorBidi" w:cstheme="majorBidi"/>
          <w:sz w:val="24"/>
          <w:szCs w:val="24"/>
        </w:rPr>
        <w:t xml:space="preserve"> yang </w:t>
      </w:r>
      <w:proofErr w:type="spellStart"/>
      <w:r w:rsidR="0005669D" w:rsidRPr="00F92296">
        <w:rPr>
          <w:rFonts w:asciiTheme="majorBidi" w:hAnsiTheme="majorBidi" w:cstheme="majorBidi"/>
          <w:sz w:val="24"/>
          <w:szCs w:val="24"/>
        </w:rPr>
        <w:t>muncul</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karena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alasan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alam</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politik</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ekonomi</w:t>
      </w:r>
      <w:proofErr w:type="spellEnd"/>
      <w:r w:rsidR="0005669D">
        <w:rPr>
          <w:rFonts w:asciiTheme="majorBidi" w:hAnsiTheme="majorBidi" w:cstheme="majorBidi"/>
          <w:sz w:val="24"/>
          <w:szCs w:val="24"/>
        </w:rPr>
        <w:t>,</w:t>
      </w:r>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lingkungan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eksternal</w:t>
      </w:r>
      <w:proofErr w:type="spellEnd"/>
      <w:r w:rsidR="0005669D" w:rsidRPr="00F92296">
        <w:rPr>
          <w:rFonts w:asciiTheme="majorBidi" w:hAnsiTheme="majorBidi" w:cstheme="majorBidi"/>
          <w:sz w:val="24"/>
          <w:szCs w:val="24"/>
        </w:rPr>
        <w:t xml:space="preserve"> dan </w:t>
      </w:r>
      <w:proofErr w:type="spellStart"/>
      <w:r w:rsidR="0005669D" w:rsidRPr="00F92296">
        <w:rPr>
          <w:rFonts w:asciiTheme="majorBidi" w:hAnsiTheme="majorBidi" w:cstheme="majorBidi"/>
          <w:sz w:val="24"/>
          <w:szCs w:val="24"/>
        </w:rPr>
        <w:t>tidak</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dapat</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diprediksi</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serta</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untuk</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menerapkan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tindakan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pencegahan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dengan</w:t>
      </w:r>
      <w:proofErr w:type="spellEnd"/>
      <w:r w:rsidR="0005669D" w:rsidRPr="00F92296">
        <w:rPr>
          <w:rFonts w:asciiTheme="majorBidi" w:hAnsiTheme="majorBidi" w:cstheme="majorBidi"/>
          <w:sz w:val="24"/>
          <w:szCs w:val="24"/>
        </w:rPr>
        <w:t xml:space="preserve"> </w:t>
      </w:r>
      <w:proofErr w:type="spellStart"/>
      <w:r w:rsidR="0005669D" w:rsidRPr="00F92296">
        <w:rPr>
          <w:rFonts w:asciiTheme="majorBidi" w:hAnsiTheme="majorBidi" w:cstheme="majorBidi"/>
          <w:sz w:val="24"/>
          <w:szCs w:val="24"/>
        </w:rPr>
        <w:t>berhasil</w:t>
      </w:r>
      <w:proofErr w:type="spellEnd"/>
      <w:r w:rsidR="0005669D" w:rsidRPr="00F92296">
        <w:rPr>
          <w:rFonts w:asciiTheme="majorBidi" w:hAnsiTheme="majorBidi" w:cstheme="majorBidi"/>
          <w:sz w:val="24"/>
          <w:szCs w:val="24"/>
        </w:rPr>
        <w:t>.</w:t>
      </w:r>
      <w:r w:rsidR="0005669D" w:rsidRPr="00F92296">
        <w:rPr>
          <w:rStyle w:val="FootnoteReference"/>
          <w:rFonts w:asciiTheme="majorBidi" w:hAnsiTheme="majorBidi" w:cstheme="majorBidi"/>
          <w:sz w:val="24"/>
          <w:szCs w:val="24"/>
        </w:rPr>
        <w:footnoteReference w:id="24"/>
      </w:r>
      <w:r w:rsidR="0005669D" w:rsidRPr="00F92296">
        <w:rPr>
          <w:rFonts w:asciiTheme="majorBidi" w:hAnsiTheme="majorBidi" w:cstheme="majorBidi"/>
          <w:sz w:val="24"/>
          <w:szCs w:val="24"/>
        </w:rPr>
        <w:t xml:space="preserve"> </w:t>
      </w:r>
      <w:proofErr w:type="spellStart"/>
      <w:r>
        <w:rPr>
          <w:rFonts w:asciiTheme="majorBidi" w:hAnsiTheme="majorBidi" w:cstheme="majorBidi"/>
          <w:sz w:val="24"/>
          <w:szCs w:val="24"/>
        </w:rPr>
        <w:t>Sementara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hasil</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penelitian</w:t>
      </w:r>
      <w:proofErr w:type="spellEnd"/>
      <w:r w:rsidR="00F3376D" w:rsidRPr="00F92296">
        <w:rPr>
          <w:rFonts w:asciiTheme="majorBidi" w:hAnsiTheme="majorBidi" w:cstheme="majorBidi"/>
          <w:sz w:val="24"/>
          <w:szCs w:val="24"/>
        </w:rPr>
        <w:t xml:space="preserve"> Selim </w:t>
      </w:r>
      <w:proofErr w:type="spellStart"/>
      <w:r w:rsidR="00F3376D" w:rsidRPr="00F92296">
        <w:rPr>
          <w:rFonts w:asciiTheme="majorBidi" w:hAnsiTheme="majorBidi" w:cstheme="majorBidi"/>
          <w:sz w:val="24"/>
          <w:szCs w:val="24"/>
        </w:rPr>
        <w:t>Sahin</w:t>
      </w:r>
      <w:proofErr w:type="spellEnd"/>
      <w:r w:rsidR="00F3376D" w:rsidRPr="00F92296">
        <w:rPr>
          <w:rFonts w:asciiTheme="majorBidi" w:hAnsiTheme="majorBidi" w:cstheme="majorBidi"/>
          <w:sz w:val="24"/>
          <w:szCs w:val="24"/>
        </w:rPr>
        <w:t xml:space="preserve">, Serdar </w:t>
      </w:r>
      <w:proofErr w:type="spellStart"/>
      <w:r w:rsidR="00F3376D" w:rsidRPr="00F92296">
        <w:rPr>
          <w:rFonts w:asciiTheme="majorBidi" w:hAnsiTheme="majorBidi" w:cstheme="majorBidi"/>
          <w:sz w:val="24"/>
          <w:szCs w:val="24"/>
        </w:rPr>
        <w:t>Ulubeyli</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Aynur</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Kazaza</w:t>
      </w:r>
      <w:proofErr w:type="spellEnd"/>
      <w:r w:rsidR="00F3376D" w:rsidRPr="00F92296">
        <w:rPr>
          <w:rStyle w:val="FootnoteReference"/>
          <w:rFonts w:asciiTheme="majorBidi" w:hAnsiTheme="majorBidi" w:cstheme="majorBidi"/>
          <w:sz w:val="24"/>
          <w:szCs w:val="24"/>
        </w:rPr>
        <w:footnoteReference w:id="25"/>
      </w:r>
      <w:r w:rsidR="00F3376D" w:rsidRPr="00F92296">
        <w:rPr>
          <w:rFonts w:asciiTheme="majorBidi" w:hAnsiTheme="majorBidi" w:cstheme="majorBidi"/>
          <w:sz w:val="24"/>
          <w:szCs w:val="24"/>
        </w:rPr>
        <w:t xml:space="preserve"> proses </w:t>
      </w:r>
      <w:proofErr w:type="spellStart"/>
      <w:r w:rsidR="00F3376D" w:rsidRPr="00F92296">
        <w:rPr>
          <w:rFonts w:asciiTheme="majorBidi" w:hAnsiTheme="majorBidi" w:cstheme="majorBidi"/>
          <w:sz w:val="24"/>
          <w:szCs w:val="24"/>
        </w:rPr>
        <w:t>manajemen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secara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umum</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dapat</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dibagi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menjadi</w:t>
      </w:r>
      <w:proofErr w:type="spellEnd"/>
      <w:r w:rsidR="00F3376D" w:rsidRPr="00F92296">
        <w:rPr>
          <w:rFonts w:asciiTheme="majorBidi" w:hAnsiTheme="majorBidi" w:cstheme="majorBidi"/>
          <w:sz w:val="24"/>
          <w:szCs w:val="24"/>
        </w:rPr>
        <w:t xml:space="preserve"> lima </w:t>
      </w:r>
      <w:proofErr w:type="spellStart"/>
      <w:r w:rsidR="00F3376D" w:rsidRPr="00F92296">
        <w:rPr>
          <w:rFonts w:asciiTheme="majorBidi" w:hAnsiTheme="majorBidi" w:cstheme="majorBidi"/>
          <w:sz w:val="24"/>
          <w:szCs w:val="24"/>
        </w:rPr>
        <w:t>tahap</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berbeda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yaitu</w:t>
      </w:r>
      <w:proofErr w:type="spellEnd"/>
      <w:r w:rsidR="00F3376D" w:rsidRPr="00F92296">
        <w:rPr>
          <w:rFonts w:asciiTheme="majorBidi" w:hAnsiTheme="majorBidi" w:cstheme="majorBidi"/>
          <w:sz w:val="24"/>
          <w:szCs w:val="24"/>
        </w:rPr>
        <w:t xml:space="preserve">: </w:t>
      </w:r>
    </w:p>
    <w:p w14:paraId="3158F49F" w14:textId="148CBC66" w:rsidR="00754E0C" w:rsidRPr="00754E0C" w:rsidRDefault="00754E0C" w:rsidP="00AB0039">
      <w:pPr>
        <w:pStyle w:val="ListParagraph"/>
        <w:numPr>
          <w:ilvl w:val="0"/>
          <w:numId w:val="3"/>
        </w:numPr>
        <w:spacing w:line="276" w:lineRule="auto"/>
        <w:ind w:left="426"/>
        <w:jc w:val="both"/>
        <w:rPr>
          <w:rFonts w:asciiTheme="majorBidi" w:hAnsiTheme="majorBidi" w:cstheme="majorBidi"/>
          <w:b/>
          <w:bCs/>
          <w:sz w:val="24"/>
          <w:szCs w:val="24"/>
        </w:rPr>
      </w:pPr>
      <w:proofErr w:type="spellStart"/>
      <w:r w:rsidRPr="00754E0C">
        <w:rPr>
          <w:rFonts w:asciiTheme="majorBidi" w:hAnsiTheme="majorBidi" w:cstheme="majorBidi"/>
          <w:sz w:val="24"/>
          <w:szCs w:val="24"/>
        </w:rPr>
        <w:t>Tahap</w:t>
      </w:r>
      <w:proofErr w:type="spellEnd"/>
      <w:r w:rsidRPr="00754E0C">
        <w:rPr>
          <w:rFonts w:asciiTheme="majorBidi" w:hAnsiTheme="majorBidi" w:cstheme="majorBidi"/>
          <w:b/>
          <w:bCs/>
          <w:sz w:val="24"/>
          <w:szCs w:val="24"/>
        </w:rPr>
        <w:t xml:space="preserve"> </w:t>
      </w:r>
      <w:proofErr w:type="spellStart"/>
      <w:r w:rsidR="00F3376D" w:rsidRPr="00754E0C">
        <w:rPr>
          <w:rFonts w:asciiTheme="majorBidi" w:hAnsiTheme="majorBidi" w:cstheme="majorBidi"/>
          <w:sz w:val="24"/>
          <w:szCs w:val="24"/>
        </w:rPr>
        <w:t>prediksi</w:t>
      </w:r>
      <w:proofErr w:type="spellEnd"/>
      <w:r w:rsidR="00F3376D" w:rsidRPr="00754E0C">
        <w:rPr>
          <w:rFonts w:asciiTheme="majorBidi" w:hAnsiTheme="majorBidi" w:cstheme="majorBidi"/>
          <w:b/>
          <w:bCs/>
          <w:sz w:val="24"/>
          <w:szCs w:val="24"/>
        </w:rPr>
        <w:t>;</w:t>
      </w:r>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krisis</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biasanya</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diiringi</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beberapa</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sinyal</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peringatan</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dini</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sebelum</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terjadi</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Sinyal-sinyal</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ini</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sangat</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penting</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karena</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dapat</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memberikan</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informasi</w:t>
      </w:r>
      <w:proofErr w:type="spellEnd"/>
      <w:r w:rsidR="00F3376D" w:rsidRPr="00754E0C">
        <w:rPr>
          <w:rFonts w:asciiTheme="majorBidi" w:hAnsiTheme="majorBidi" w:cstheme="majorBidi"/>
          <w:sz w:val="24"/>
          <w:szCs w:val="24"/>
        </w:rPr>
        <w:t xml:space="preserve"> yang </w:t>
      </w:r>
      <w:proofErr w:type="spellStart"/>
      <w:r w:rsidR="00F3376D" w:rsidRPr="00754E0C">
        <w:rPr>
          <w:rFonts w:asciiTheme="majorBidi" w:hAnsiTheme="majorBidi" w:cstheme="majorBidi"/>
          <w:sz w:val="24"/>
          <w:szCs w:val="24"/>
        </w:rPr>
        <w:t>berguna</w:t>
      </w:r>
      <w:proofErr w:type="spellEnd"/>
      <w:r w:rsidR="00F3376D" w:rsidRPr="00754E0C">
        <w:rPr>
          <w:rFonts w:asciiTheme="majorBidi" w:hAnsiTheme="majorBidi" w:cstheme="majorBidi"/>
          <w:sz w:val="24"/>
          <w:szCs w:val="24"/>
        </w:rPr>
        <w:t xml:space="preserve"> dan </w:t>
      </w:r>
      <w:proofErr w:type="spellStart"/>
      <w:r w:rsidR="00F3376D" w:rsidRPr="00754E0C">
        <w:rPr>
          <w:rFonts w:asciiTheme="majorBidi" w:hAnsiTheme="majorBidi" w:cstheme="majorBidi"/>
          <w:sz w:val="24"/>
          <w:szCs w:val="24"/>
        </w:rPr>
        <w:t>penting</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tentang</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krisis</w:t>
      </w:r>
      <w:proofErr w:type="spellEnd"/>
      <w:r w:rsidR="00F3376D" w:rsidRPr="00754E0C">
        <w:rPr>
          <w:rFonts w:asciiTheme="majorBidi" w:hAnsiTheme="majorBidi" w:cstheme="majorBidi"/>
          <w:sz w:val="24"/>
          <w:szCs w:val="24"/>
        </w:rPr>
        <w:t>.</w:t>
      </w:r>
      <w:r w:rsidR="00F3376D" w:rsidRPr="00F92296">
        <w:rPr>
          <w:rStyle w:val="FootnoteReference"/>
          <w:rFonts w:asciiTheme="majorBidi" w:hAnsiTheme="majorBidi" w:cstheme="majorBidi"/>
          <w:sz w:val="24"/>
          <w:szCs w:val="24"/>
        </w:rPr>
        <w:footnoteReference w:id="26"/>
      </w:r>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Penentuan</w:t>
      </w:r>
      <w:proofErr w:type="spellEnd"/>
      <w:r w:rsidR="00F3376D" w:rsidRPr="00754E0C">
        <w:rPr>
          <w:rFonts w:asciiTheme="majorBidi" w:hAnsiTheme="majorBidi" w:cstheme="majorBidi"/>
          <w:sz w:val="24"/>
          <w:szCs w:val="24"/>
        </w:rPr>
        <w:t xml:space="preserve"> dan </w:t>
      </w:r>
      <w:proofErr w:type="spellStart"/>
      <w:r w:rsidR="00F3376D" w:rsidRPr="00754E0C">
        <w:rPr>
          <w:rFonts w:asciiTheme="majorBidi" w:hAnsiTheme="majorBidi" w:cstheme="majorBidi"/>
          <w:sz w:val="24"/>
          <w:szCs w:val="24"/>
        </w:rPr>
        <w:t>identifikasi</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secara</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tepat</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waktu</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dapat</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mencegah</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terjadinya</w:t>
      </w:r>
      <w:proofErr w:type="spellEnd"/>
      <w:r w:rsidR="00F3376D" w:rsidRPr="00754E0C">
        <w:rPr>
          <w:rFonts w:asciiTheme="majorBidi" w:hAnsiTheme="majorBidi" w:cstheme="majorBidi"/>
          <w:sz w:val="24"/>
          <w:szCs w:val="24"/>
        </w:rPr>
        <w:t xml:space="preserve"> dan </w:t>
      </w:r>
      <w:proofErr w:type="spellStart"/>
      <w:r w:rsidR="00F3376D" w:rsidRPr="00754E0C">
        <w:rPr>
          <w:rFonts w:asciiTheme="majorBidi" w:hAnsiTheme="majorBidi" w:cstheme="majorBidi"/>
          <w:sz w:val="24"/>
          <w:szCs w:val="24"/>
        </w:rPr>
        <w:t>potensi</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kerusakan</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akibat</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krisis</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Jika</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pemimpin</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puncak</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tidak</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mengikuti</w:t>
      </w:r>
      <w:proofErr w:type="spellEnd"/>
      <w:r w:rsidR="00F3376D" w:rsidRPr="00754E0C">
        <w:rPr>
          <w:rFonts w:asciiTheme="majorBidi" w:hAnsiTheme="majorBidi" w:cstheme="majorBidi"/>
          <w:sz w:val="24"/>
          <w:szCs w:val="24"/>
        </w:rPr>
        <w:t xml:space="preserve"> dan </w:t>
      </w:r>
      <w:proofErr w:type="spellStart"/>
      <w:r w:rsidR="00F3376D" w:rsidRPr="00754E0C">
        <w:rPr>
          <w:rFonts w:asciiTheme="majorBidi" w:hAnsiTheme="majorBidi" w:cstheme="majorBidi"/>
          <w:sz w:val="24"/>
          <w:szCs w:val="24"/>
        </w:rPr>
        <w:t>mengevaluasi</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dengan</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hati-hati</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maka</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tidak</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terhindarkan</w:t>
      </w:r>
      <w:proofErr w:type="spellEnd"/>
      <w:r>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untuk</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bergulat</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dengan</w:t>
      </w:r>
      <w:proofErr w:type="spellEnd"/>
      <w:r w:rsidR="00F3376D"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krisis</w:t>
      </w:r>
      <w:proofErr w:type="spellEnd"/>
      <w:r w:rsidR="00F3376D" w:rsidRPr="00754E0C">
        <w:rPr>
          <w:rFonts w:asciiTheme="majorBidi" w:hAnsiTheme="majorBidi" w:cstheme="majorBidi"/>
          <w:sz w:val="24"/>
          <w:szCs w:val="24"/>
        </w:rPr>
        <w:t xml:space="preserve">. </w:t>
      </w:r>
    </w:p>
    <w:p w14:paraId="1099302B" w14:textId="1321349A" w:rsidR="00F3376D" w:rsidRDefault="00754E0C" w:rsidP="00AB0039">
      <w:pPr>
        <w:pStyle w:val="ListParagraph"/>
        <w:numPr>
          <w:ilvl w:val="0"/>
          <w:numId w:val="3"/>
        </w:numPr>
        <w:spacing w:line="276" w:lineRule="auto"/>
        <w:ind w:left="426"/>
        <w:jc w:val="both"/>
        <w:rPr>
          <w:rFonts w:asciiTheme="majorBidi" w:hAnsiTheme="majorBidi" w:cstheme="majorBidi"/>
          <w:sz w:val="24"/>
          <w:szCs w:val="24"/>
        </w:rPr>
      </w:pPr>
      <w:proofErr w:type="spellStart"/>
      <w:r w:rsidRPr="00754E0C">
        <w:rPr>
          <w:rFonts w:asciiTheme="majorBidi" w:hAnsiTheme="majorBidi" w:cstheme="majorBidi"/>
          <w:sz w:val="24"/>
          <w:szCs w:val="24"/>
        </w:rPr>
        <w:t>Tahap</w:t>
      </w:r>
      <w:proofErr w:type="spellEnd"/>
      <w:r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pencegahan</w:t>
      </w:r>
      <w:proofErr w:type="spellEnd"/>
      <w:r w:rsidR="00F3376D" w:rsidRPr="00BA4852">
        <w:rPr>
          <w:rFonts w:asciiTheme="majorBidi" w:hAnsiTheme="majorBidi" w:cstheme="majorBidi"/>
          <w:b/>
          <w:bCs/>
          <w:sz w:val="24"/>
          <w:szCs w:val="24"/>
        </w:rPr>
        <w:t>;</w:t>
      </w:r>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mengikuti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sinyal</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peringatan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dini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secara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sistematis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tidaklah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cukup</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sebagai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solusi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melawan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r w:rsidR="00F3376D">
        <w:rPr>
          <w:rFonts w:asciiTheme="majorBidi" w:hAnsiTheme="majorBidi" w:cstheme="majorBidi"/>
          <w:sz w:val="24"/>
          <w:szCs w:val="24"/>
        </w:rPr>
        <w:t xml:space="preserve">Para </w:t>
      </w:r>
      <w:proofErr w:type="spellStart"/>
      <w:r w:rsidR="00F3376D">
        <w:rPr>
          <w:rFonts w:asciiTheme="majorBidi" w:hAnsiTheme="majorBidi" w:cstheme="majorBidi"/>
          <w:sz w:val="24"/>
          <w:szCs w:val="24"/>
        </w:rPr>
        <w:t>pemimpin</w:t>
      </w:r>
      <w:proofErr w:type="spellEnd"/>
      <w:r w:rsidR="00F3376D">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puncak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harus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membuat</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persiapan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dengan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tim</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manajemen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untuk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melindungi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organsiasi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dari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potensi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kerusakan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akibat</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sesuai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dengan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signifikansi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dari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sinyal-sinyal</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ada</w:t>
      </w:r>
      <w:proofErr w:type="spellEnd"/>
      <w:r w:rsidR="00F3376D" w:rsidRPr="00F92296">
        <w:rPr>
          <w:rFonts w:asciiTheme="majorBidi" w:hAnsiTheme="majorBidi" w:cstheme="majorBidi"/>
          <w:sz w:val="24"/>
          <w:szCs w:val="24"/>
        </w:rPr>
        <w:t xml:space="preserve">. Pada </w:t>
      </w:r>
      <w:proofErr w:type="spellStart"/>
      <w:r w:rsidR="00F3376D" w:rsidRPr="00F92296">
        <w:rPr>
          <w:rFonts w:asciiTheme="majorBidi" w:hAnsiTheme="majorBidi" w:cstheme="majorBidi"/>
          <w:sz w:val="24"/>
          <w:szCs w:val="24"/>
        </w:rPr>
        <w:t>tahap</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ini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lastRenderedPageBreak/>
        <w:t>pemimpin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harus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mencoba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meminimalkan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risiko</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dapat</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mengkompensasi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keputusan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berisiko</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dengan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keuntungan</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diharapkan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Jika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suatu</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terhindarkan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kegiatan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persiapan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akan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membantu</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mengendalikan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
    <w:p w14:paraId="6C03E2F6" w14:textId="77777777" w:rsidR="00754E0C" w:rsidRDefault="00754E0C" w:rsidP="00AB0039">
      <w:pPr>
        <w:pStyle w:val="ListParagraph"/>
        <w:numPr>
          <w:ilvl w:val="0"/>
          <w:numId w:val="3"/>
        </w:numPr>
        <w:spacing w:line="276" w:lineRule="auto"/>
        <w:ind w:left="426"/>
        <w:jc w:val="both"/>
        <w:rPr>
          <w:rFonts w:asciiTheme="majorBidi" w:hAnsiTheme="majorBidi" w:cstheme="majorBidi"/>
          <w:sz w:val="24"/>
          <w:szCs w:val="24"/>
        </w:rPr>
      </w:pPr>
      <w:proofErr w:type="spellStart"/>
      <w:r w:rsidRPr="00754E0C">
        <w:rPr>
          <w:rFonts w:asciiTheme="majorBidi" w:hAnsiTheme="majorBidi" w:cstheme="majorBidi"/>
          <w:sz w:val="24"/>
          <w:szCs w:val="24"/>
        </w:rPr>
        <w:t>Tahap</w:t>
      </w:r>
      <w:proofErr w:type="spellEnd"/>
      <w:r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pengendalian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meskipun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dalam</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beberapa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kasus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mekanisme</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peringatan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dini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pencegahan</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perlindungan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bekerja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secara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efektif</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prosedur</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pengendalian</w:t>
      </w:r>
      <w:proofErr w:type="spellEnd"/>
      <w:r w:rsidR="00F3376D" w:rsidRPr="00F92296">
        <w:rPr>
          <w:rFonts w:asciiTheme="majorBidi" w:hAnsiTheme="majorBidi" w:cstheme="majorBidi"/>
          <w:sz w:val="24"/>
          <w:szCs w:val="24"/>
        </w:rPr>
        <w:t xml:space="preserve"> juga </w:t>
      </w:r>
      <w:proofErr w:type="spellStart"/>
      <w:r w:rsidR="00F3376D" w:rsidRPr="00F92296">
        <w:rPr>
          <w:rFonts w:asciiTheme="majorBidi" w:hAnsiTheme="majorBidi" w:cstheme="majorBidi"/>
          <w:sz w:val="24"/>
          <w:szCs w:val="24"/>
        </w:rPr>
        <w:t>harus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dipenuhi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untuk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mengatasi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dengan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tepat</w:t>
      </w:r>
      <w:proofErr w:type="spellEnd"/>
      <w:r w:rsidR="00F3376D" w:rsidRPr="00F92296">
        <w:rPr>
          <w:rFonts w:asciiTheme="majorBidi" w:hAnsiTheme="majorBidi" w:cstheme="majorBidi"/>
          <w:sz w:val="24"/>
          <w:szCs w:val="24"/>
        </w:rPr>
        <w:t xml:space="preserve">. Di </w:t>
      </w:r>
      <w:proofErr w:type="spellStart"/>
      <w:r w:rsidR="00F3376D" w:rsidRPr="00F92296">
        <w:rPr>
          <w:rFonts w:asciiTheme="majorBidi" w:hAnsiTheme="majorBidi" w:cstheme="majorBidi"/>
          <w:sz w:val="24"/>
          <w:szCs w:val="24"/>
        </w:rPr>
        <w:t>satu</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sisi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motivasi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harus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diberikan</w:t>
      </w:r>
      <w:proofErr w:type="spellEnd"/>
      <w:r w:rsidR="00F3376D" w:rsidRPr="00F92296">
        <w:rPr>
          <w:rFonts w:asciiTheme="majorBidi" w:hAnsiTheme="majorBidi" w:cstheme="majorBidi"/>
          <w:sz w:val="24"/>
          <w:szCs w:val="24"/>
        </w:rPr>
        <w:t xml:space="preserve"> di </w:t>
      </w:r>
      <w:proofErr w:type="spellStart"/>
      <w:r w:rsidR="00F3376D" w:rsidRPr="00F92296">
        <w:rPr>
          <w:rFonts w:asciiTheme="majorBidi" w:hAnsiTheme="majorBidi" w:cstheme="majorBidi"/>
          <w:sz w:val="24"/>
          <w:szCs w:val="24"/>
        </w:rPr>
        <w:t>antara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personel</w:t>
      </w:r>
      <w:proofErr w:type="spellEnd"/>
      <w:r w:rsidR="00F3376D" w:rsidRPr="00F92296">
        <w:rPr>
          <w:rFonts w:asciiTheme="majorBidi" w:hAnsiTheme="majorBidi" w:cstheme="majorBidi"/>
          <w:sz w:val="24"/>
          <w:szCs w:val="24"/>
        </w:rPr>
        <w:t xml:space="preserve">. Di </w:t>
      </w:r>
      <w:proofErr w:type="spellStart"/>
      <w:r w:rsidR="00F3376D" w:rsidRPr="00F92296">
        <w:rPr>
          <w:rFonts w:asciiTheme="majorBidi" w:hAnsiTheme="majorBidi" w:cstheme="majorBidi"/>
          <w:sz w:val="24"/>
          <w:szCs w:val="24"/>
        </w:rPr>
        <w:t>sisi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lain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kebijakan</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dapat</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menghasilkan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kecemasan</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stres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harus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dihindari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sebisa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mungkin</w:t>
      </w:r>
      <w:proofErr w:type="spellEnd"/>
      <w:r w:rsidR="00F3376D" w:rsidRPr="00F92296">
        <w:rPr>
          <w:rFonts w:asciiTheme="majorBidi" w:hAnsiTheme="majorBidi" w:cstheme="majorBidi"/>
          <w:sz w:val="24"/>
          <w:szCs w:val="24"/>
        </w:rPr>
        <w:t>.</w:t>
      </w:r>
      <w:r w:rsidR="00F3376D">
        <w:rPr>
          <w:rFonts w:asciiTheme="majorBidi" w:hAnsiTheme="majorBidi" w:cstheme="majorBidi"/>
          <w:sz w:val="24"/>
          <w:szCs w:val="24"/>
        </w:rPr>
        <w:t xml:space="preserve"> </w:t>
      </w:r>
    </w:p>
    <w:p w14:paraId="4DEC41F8" w14:textId="26E80E2E" w:rsidR="00754E0C" w:rsidRDefault="00754E0C" w:rsidP="00AB0039">
      <w:pPr>
        <w:pStyle w:val="ListParagraph"/>
        <w:numPr>
          <w:ilvl w:val="0"/>
          <w:numId w:val="3"/>
        </w:numPr>
        <w:spacing w:line="276" w:lineRule="auto"/>
        <w:ind w:left="426"/>
        <w:jc w:val="both"/>
        <w:rPr>
          <w:rFonts w:asciiTheme="majorBidi" w:hAnsiTheme="majorBidi" w:cstheme="majorBidi"/>
          <w:sz w:val="24"/>
          <w:szCs w:val="24"/>
        </w:rPr>
      </w:pPr>
      <w:proofErr w:type="spellStart"/>
      <w:r w:rsidRPr="00754E0C">
        <w:rPr>
          <w:rFonts w:asciiTheme="majorBidi" w:hAnsiTheme="majorBidi" w:cstheme="majorBidi"/>
          <w:sz w:val="24"/>
          <w:szCs w:val="24"/>
        </w:rPr>
        <w:t>Tahap</w:t>
      </w:r>
      <w:proofErr w:type="spellEnd"/>
      <w:r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pemulihan</w:t>
      </w:r>
      <w:proofErr w:type="spellEnd"/>
      <w:r w:rsidR="00F3376D" w:rsidRPr="00754E0C">
        <w:rPr>
          <w:rFonts w:asciiTheme="majorBidi" w:hAnsiTheme="majorBidi" w:cstheme="majorBidi"/>
          <w:sz w:val="24"/>
          <w:szCs w:val="24"/>
        </w:rPr>
        <w:t>;</w:t>
      </w:r>
      <w:r w:rsidR="00F3376D" w:rsidRPr="00F92296">
        <w:rPr>
          <w:rFonts w:asciiTheme="majorBidi" w:hAnsiTheme="majorBidi" w:cstheme="majorBidi"/>
          <w:sz w:val="24"/>
          <w:szCs w:val="24"/>
        </w:rPr>
        <w:t xml:space="preserve"> pada </w:t>
      </w:r>
      <w:proofErr w:type="spellStart"/>
      <w:r w:rsidR="00F3376D" w:rsidRPr="00F92296">
        <w:rPr>
          <w:rFonts w:asciiTheme="majorBidi" w:hAnsiTheme="majorBidi" w:cstheme="majorBidi"/>
          <w:sz w:val="24"/>
          <w:szCs w:val="24"/>
        </w:rPr>
        <w:t>tahap</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ini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mekanisme</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pemulihan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jangka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pendek</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menengah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harus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dijalankan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Dengan</w:t>
      </w:r>
      <w:proofErr w:type="spellEnd"/>
      <w:r w:rsidR="00F3376D" w:rsidRPr="00F92296">
        <w:rPr>
          <w:rFonts w:asciiTheme="majorBidi" w:hAnsiTheme="majorBidi" w:cstheme="majorBidi"/>
          <w:sz w:val="24"/>
          <w:szCs w:val="24"/>
        </w:rPr>
        <w:t xml:space="preserve"> kata lain, </w:t>
      </w:r>
      <w:proofErr w:type="spellStart"/>
      <w:r w:rsidR="00F3376D" w:rsidRPr="00F92296">
        <w:rPr>
          <w:rFonts w:asciiTheme="majorBidi" w:hAnsiTheme="majorBidi" w:cstheme="majorBidi"/>
          <w:sz w:val="24"/>
          <w:szCs w:val="24"/>
        </w:rPr>
        <w:t>tahap</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ini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berisi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penggantian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kerugian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dengan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penghasilan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baru</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Organisasi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atau</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lembaga</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telah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berhasil</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menghadapi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harus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segera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bertindak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untuk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normalisasi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Untuk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mencapai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tujuan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ini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sumber</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daya</w:t>
      </w:r>
      <w:proofErr w:type="spellEnd"/>
      <w:r w:rsidR="00F3376D" w:rsidRPr="00F92296">
        <w:rPr>
          <w:rFonts w:asciiTheme="majorBidi" w:hAnsiTheme="majorBidi" w:cstheme="majorBidi"/>
          <w:sz w:val="24"/>
          <w:szCs w:val="24"/>
        </w:rPr>
        <w:t xml:space="preserve">, proses, dan </w:t>
      </w:r>
      <w:proofErr w:type="spellStart"/>
      <w:r w:rsidR="00F3376D" w:rsidRPr="00F92296">
        <w:rPr>
          <w:rFonts w:asciiTheme="majorBidi" w:hAnsiTheme="majorBidi" w:cstheme="majorBidi"/>
          <w:sz w:val="24"/>
          <w:szCs w:val="24"/>
        </w:rPr>
        <w:t>personel</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harus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diarahkan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sesuai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dengan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strategi</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ditentukan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sebelumnya</w:t>
      </w:r>
      <w:proofErr w:type="spellEnd"/>
      <w:r w:rsidR="00F3376D" w:rsidRPr="00F92296">
        <w:rPr>
          <w:rFonts w:asciiTheme="majorBidi" w:hAnsiTheme="majorBidi" w:cstheme="majorBidi"/>
          <w:sz w:val="24"/>
          <w:szCs w:val="24"/>
        </w:rPr>
        <w:t xml:space="preserve">. Di </w:t>
      </w:r>
      <w:proofErr w:type="spellStart"/>
      <w:r w:rsidR="00F3376D" w:rsidRPr="00F92296">
        <w:rPr>
          <w:rFonts w:asciiTheme="majorBidi" w:hAnsiTheme="majorBidi" w:cstheme="majorBidi"/>
          <w:sz w:val="24"/>
          <w:szCs w:val="24"/>
        </w:rPr>
        <w:t>sini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tujuannya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adalah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untuk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menyelesaikan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memperoleh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kemungkinan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manfaat</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Pengeluaran</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dibatasi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manajemen</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tersentralisasi</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otoritas</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ditangguhkan</w:t>
      </w:r>
      <w:proofErr w:type="spellEnd"/>
      <w:r w:rsidR="00F3376D" w:rsidRPr="00F92296">
        <w:rPr>
          <w:rFonts w:asciiTheme="majorBidi" w:hAnsiTheme="majorBidi" w:cstheme="majorBidi"/>
          <w:sz w:val="24"/>
          <w:szCs w:val="24"/>
        </w:rPr>
        <w:t xml:space="preserve"> oleh </w:t>
      </w:r>
      <w:proofErr w:type="spellStart"/>
      <w:r w:rsidR="00F3376D" w:rsidRPr="00F92296">
        <w:rPr>
          <w:rFonts w:asciiTheme="majorBidi" w:hAnsiTheme="majorBidi" w:cstheme="majorBidi"/>
          <w:sz w:val="24"/>
          <w:szCs w:val="24"/>
        </w:rPr>
        <w:t>manajer</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tingkat</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rendah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harus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beralih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posisi</w:t>
      </w:r>
      <w:proofErr w:type="spellEnd"/>
      <w:r>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pra-krisis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mereka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selangkah</w:t>
      </w:r>
      <w:proofErr w:type="spellEnd"/>
      <w:r w:rsidR="00F3376D" w:rsidRPr="00F92296">
        <w:rPr>
          <w:rFonts w:asciiTheme="majorBidi" w:hAnsiTheme="majorBidi" w:cstheme="majorBidi"/>
          <w:sz w:val="24"/>
          <w:szCs w:val="24"/>
        </w:rPr>
        <w:t xml:space="preserve"> demi </w:t>
      </w:r>
      <w:proofErr w:type="spellStart"/>
      <w:r w:rsidR="00F3376D" w:rsidRPr="00F92296">
        <w:rPr>
          <w:rFonts w:asciiTheme="majorBidi" w:hAnsiTheme="majorBidi" w:cstheme="majorBidi"/>
          <w:sz w:val="24"/>
          <w:szCs w:val="24"/>
        </w:rPr>
        <w:t>selangkah</w:t>
      </w:r>
      <w:proofErr w:type="spellEnd"/>
      <w:r w:rsidR="00F3376D" w:rsidRPr="00F92296">
        <w:rPr>
          <w:rFonts w:asciiTheme="majorBidi" w:hAnsiTheme="majorBidi" w:cstheme="majorBidi"/>
          <w:sz w:val="24"/>
          <w:szCs w:val="24"/>
        </w:rPr>
        <w:t>.</w:t>
      </w:r>
      <w:r w:rsidR="00F3376D">
        <w:rPr>
          <w:rFonts w:asciiTheme="majorBidi" w:hAnsiTheme="majorBidi" w:cstheme="majorBidi"/>
          <w:sz w:val="24"/>
          <w:szCs w:val="24"/>
        </w:rPr>
        <w:t xml:space="preserve"> </w:t>
      </w:r>
    </w:p>
    <w:p w14:paraId="5FD99D7D" w14:textId="688B24E6" w:rsidR="00F3376D" w:rsidRPr="00F92296" w:rsidRDefault="00754E0C" w:rsidP="00AB0039">
      <w:pPr>
        <w:pStyle w:val="ListParagraph"/>
        <w:numPr>
          <w:ilvl w:val="0"/>
          <w:numId w:val="3"/>
        </w:numPr>
        <w:spacing w:line="276" w:lineRule="auto"/>
        <w:ind w:left="426"/>
        <w:jc w:val="both"/>
        <w:rPr>
          <w:rFonts w:asciiTheme="majorBidi" w:hAnsiTheme="majorBidi" w:cstheme="majorBidi"/>
          <w:sz w:val="24"/>
          <w:szCs w:val="24"/>
        </w:rPr>
      </w:pPr>
      <w:proofErr w:type="spellStart"/>
      <w:r w:rsidRPr="00754E0C">
        <w:rPr>
          <w:rFonts w:asciiTheme="majorBidi" w:hAnsiTheme="majorBidi" w:cstheme="majorBidi"/>
          <w:sz w:val="24"/>
          <w:szCs w:val="24"/>
        </w:rPr>
        <w:t>Tahap</w:t>
      </w:r>
      <w:proofErr w:type="spellEnd"/>
      <w:r w:rsidRPr="00754E0C">
        <w:rPr>
          <w:rFonts w:asciiTheme="majorBidi" w:hAnsiTheme="majorBidi" w:cstheme="majorBidi"/>
          <w:sz w:val="24"/>
          <w:szCs w:val="24"/>
        </w:rPr>
        <w:t xml:space="preserve"> </w:t>
      </w:r>
      <w:proofErr w:type="spellStart"/>
      <w:r w:rsidR="00F3376D" w:rsidRPr="00754E0C">
        <w:rPr>
          <w:rFonts w:asciiTheme="majorBidi" w:hAnsiTheme="majorBidi" w:cstheme="majorBidi"/>
          <w:sz w:val="24"/>
          <w:szCs w:val="24"/>
        </w:rPr>
        <w:t>evaluasi</w:t>
      </w:r>
      <w:proofErr w:type="spellEnd"/>
      <w:r w:rsidR="00F3376D" w:rsidRPr="00754E0C">
        <w:rPr>
          <w:rFonts w:asciiTheme="majorBidi" w:hAnsiTheme="majorBidi" w:cstheme="majorBidi"/>
          <w:sz w:val="24"/>
          <w:szCs w:val="24"/>
        </w:rPr>
        <w:t>;</w:t>
      </w:r>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untuk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menghilangkan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efek</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negat</w:t>
      </w:r>
      <w:r w:rsidR="00F3376D">
        <w:rPr>
          <w:rFonts w:asciiTheme="majorBidi" w:hAnsiTheme="majorBidi" w:cstheme="majorBidi"/>
          <w:sz w:val="24"/>
          <w:szCs w:val="24"/>
        </w:rPr>
        <w:t>if</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pasca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ara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pemimpin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dapat</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melakukan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hal-hal</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sbagai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berikut</w:t>
      </w:r>
      <w:proofErr w:type="spellEnd"/>
      <w:r w:rsidR="00F3376D" w:rsidRPr="00F92296">
        <w:rPr>
          <w:rFonts w:asciiTheme="majorBidi" w:hAnsiTheme="majorBidi" w:cstheme="majorBidi"/>
          <w:sz w:val="24"/>
          <w:szCs w:val="24"/>
        </w:rPr>
        <w:t xml:space="preserve">: (a) </w:t>
      </w:r>
      <w:proofErr w:type="spellStart"/>
      <w:r w:rsidR="00F3376D" w:rsidRPr="00F92296">
        <w:rPr>
          <w:rFonts w:asciiTheme="majorBidi" w:hAnsiTheme="majorBidi" w:cstheme="majorBidi"/>
          <w:sz w:val="24"/>
          <w:szCs w:val="24"/>
        </w:rPr>
        <w:t>mengatur</w:t>
      </w:r>
      <w:proofErr w:type="spellEnd"/>
      <w:r w:rsidR="00F3376D" w:rsidRPr="00F92296">
        <w:rPr>
          <w:rFonts w:asciiTheme="majorBidi" w:hAnsiTheme="majorBidi" w:cstheme="majorBidi"/>
          <w:sz w:val="24"/>
          <w:szCs w:val="24"/>
        </w:rPr>
        <w:t xml:space="preserve"> program </w:t>
      </w:r>
      <w:proofErr w:type="spellStart"/>
      <w:r w:rsidR="00F3376D" w:rsidRPr="00F92296">
        <w:rPr>
          <w:rFonts w:asciiTheme="majorBidi" w:hAnsiTheme="majorBidi" w:cstheme="majorBidi"/>
          <w:sz w:val="24"/>
          <w:szCs w:val="24"/>
        </w:rPr>
        <w:t>pelatihan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secara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sistematis</w:t>
      </w:r>
      <w:proofErr w:type="spellEnd"/>
      <w:r w:rsidR="00F3376D" w:rsidRPr="00F92296">
        <w:rPr>
          <w:rFonts w:asciiTheme="majorBidi" w:hAnsiTheme="majorBidi" w:cstheme="majorBidi"/>
          <w:sz w:val="24"/>
          <w:szCs w:val="24"/>
        </w:rPr>
        <w:t xml:space="preserve">, (b) </w:t>
      </w:r>
      <w:proofErr w:type="spellStart"/>
      <w:r w:rsidR="00F3376D" w:rsidRPr="00F92296">
        <w:rPr>
          <w:rFonts w:asciiTheme="majorBidi" w:hAnsiTheme="majorBidi" w:cstheme="majorBidi"/>
          <w:sz w:val="24"/>
          <w:szCs w:val="24"/>
        </w:rPr>
        <w:t>merehabilitasi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lingkungan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kerja</w:t>
      </w:r>
      <w:proofErr w:type="spellEnd"/>
      <w:r w:rsidR="00F3376D" w:rsidRPr="00F92296">
        <w:rPr>
          <w:rFonts w:asciiTheme="majorBidi" w:hAnsiTheme="majorBidi" w:cstheme="majorBidi"/>
          <w:sz w:val="24"/>
          <w:szCs w:val="24"/>
        </w:rPr>
        <w:t xml:space="preserve">, (c) </w:t>
      </w:r>
      <w:proofErr w:type="spellStart"/>
      <w:r w:rsidR="00F3376D" w:rsidRPr="00F92296">
        <w:rPr>
          <w:rFonts w:asciiTheme="majorBidi" w:hAnsiTheme="majorBidi" w:cstheme="majorBidi"/>
          <w:sz w:val="24"/>
          <w:szCs w:val="24"/>
        </w:rPr>
        <w:t>memberi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penghargaan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kepada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personel</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sukses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karena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kinerja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mereka</w:t>
      </w:r>
      <w:proofErr w:type="spellEnd"/>
      <w:r w:rsidR="00F3376D" w:rsidRPr="00F92296">
        <w:rPr>
          <w:rFonts w:asciiTheme="majorBidi" w:hAnsiTheme="majorBidi" w:cstheme="majorBidi"/>
          <w:sz w:val="24"/>
          <w:szCs w:val="24"/>
        </w:rPr>
        <w:t xml:space="preserve"> yang </w:t>
      </w:r>
      <w:proofErr w:type="spellStart"/>
      <w:r w:rsidR="00F3376D" w:rsidRPr="00F92296">
        <w:rPr>
          <w:rFonts w:asciiTheme="majorBidi" w:hAnsiTheme="majorBidi" w:cstheme="majorBidi"/>
          <w:sz w:val="24"/>
          <w:szCs w:val="24"/>
        </w:rPr>
        <w:t>berharga</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dalam</w:t>
      </w:r>
      <w:proofErr w:type="spellEnd"/>
      <w:r w:rsidR="00F3376D" w:rsidRPr="00F92296">
        <w:rPr>
          <w:rFonts w:asciiTheme="majorBidi" w:hAnsiTheme="majorBidi" w:cstheme="majorBidi"/>
          <w:sz w:val="24"/>
          <w:szCs w:val="24"/>
        </w:rPr>
        <w:t xml:space="preserve"> proses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(d) </w:t>
      </w:r>
      <w:proofErr w:type="spellStart"/>
      <w:r w:rsidR="00F3376D" w:rsidRPr="00F92296">
        <w:rPr>
          <w:rFonts w:asciiTheme="majorBidi" w:hAnsiTheme="majorBidi" w:cstheme="majorBidi"/>
          <w:sz w:val="24"/>
          <w:szCs w:val="24"/>
        </w:rPr>
        <w:t>mengubah</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tim</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manajemen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krisis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menjadi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tim</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pengembangan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solusi</w:t>
      </w:r>
      <w:proofErr w:type="spellEnd"/>
      <w:r w:rsidR="00F3376D" w:rsidRPr="00F92296">
        <w:rPr>
          <w:rFonts w:asciiTheme="majorBidi" w:hAnsiTheme="majorBidi" w:cstheme="majorBidi"/>
          <w:sz w:val="24"/>
          <w:szCs w:val="24"/>
        </w:rPr>
        <w:t xml:space="preserve">, dan (e) </w:t>
      </w:r>
      <w:proofErr w:type="spellStart"/>
      <w:r w:rsidR="00F3376D" w:rsidRPr="00F92296">
        <w:rPr>
          <w:rFonts w:asciiTheme="majorBidi" w:hAnsiTheme="majorBidi" w:cstheme="majorBidi"/>
          <w:sz w:val="24"/>
          <w:szCs w:val="24"/>
        </w:rPr>
        <w:t>menyiapkan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laporan</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strategis</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untuk</w:t>
      </w:r>
      <w:proofErr w:type="spellEnd"/>
      <w:r w:rsidR="00F3376D" w:rsidRPr="00F92296">
        <w:rPr>
          <w:rFonts w:asciiTheme="majorBidi" w:hAnsiTheme="majorBidi" w:cstheme="majorBidi"/>
          <w:sz w:val="24"/>
          <w:szCs w:val="24"/>
        </w:rPr>
        <w:t xml:space="preserve"> program </w:t>
      </w:r>
      <w:proofErr w:type="spellStart"/>
      <w:r w:rsidR="00F3376D" w:rsidRPr="00F92296">
        <w:rPr>
          <w:rFonts w:asciiTheme="majorBidi" w:hAnsiTheme="majorBidi" w:cstheme="majorBidi"/>
          <w:sz w:val="24"/>
          <w:szCs w:val="24"/>
        </w:rPr>
        <w:t>produktivitas</w:t>
      </w:r>
      <w:proofErr w:type="spellEnd"/>
      <w:r w:rsidR="00F3376D" w:rsidRPr="00F92296">
        <w:rPr>
          <w:rFonts w:asciiTheme="majorBidi" w:hAnsiTheme="majorBidi" w:cstheme="majorBidi"/>
          <w:sz w:val="24"/>
          <w:szCs w:val="24"/>
        </w:rPr>
        <w:t xml:space="preserve"> dan </w:t>
      </w:r>
      <w:proofErr w:type="spellStart"/>
      <w:r w:rsidR="00F3376D" w:rsidRPr="00F92296">
        <w:rPr>
          <w:rFonts w:asciiTheme="majorBidi" w:hAnsiTheme="majorBidi" w:cstheme="majorBidi"/>
          <w:sz w:val="24"/>
          <w:szCs w:val="24"/>
        </w:rPr>
        <w:t>efisiensi</w:t>
      </w:r>
      <w:proofErr w:type="spellEnd"/>
      <w:r w:rsidR="00F3376D" w:rsidRPr="00F92296">
        <w:rPr>
          <w:rFonts w:asciiTheme="majorBidi" w:hAnsiTheme="majorBidi" w:cstheme="majorBidi"/>
          <w:sz w:val="24"/>
          <w:szCs w:val="24"/>
        </w:rPr>
        <w:t xml:space="preserve"> </w:t>
      </w:r>
      <w:proofErr w:type="spellStart"/>
      <w:r w:rsidR="00F3376D" w:rsidRPr="00F92296">
        <w:rPr>
          <w:rFonts w:asciiTheme="majorBidi" w:hAnsiTheme="majorBidi" w:cstheme="majorBidi"/>
          <w:sz w:val="24"/>
          <w:szCs w:val="24"/>
        </w:rPr>
        <w:t>jangka</w:t>
      </w:r>
      <w:proofErr w:type="spellEnd"/>
      <w:r w:rsidR="00F3376D" w:rsidRPr="00F92296">
        <w:rPr>
          <w:rFonts w:asciiTheme="majorBidi" w:hAnsiTheme="majorBidi" w:cstheme="majorBidi"/>
          <w:sz w:val="24"/>
          <w:szCs w:val="24"/>
        </w:rPr>
        <w:t xml:space="preserve"> </w:t>
      </w:r>
      <w:proofErr w:type="spellStart"/>
      <w:r w:rsidR="00F3376D">
        <w:rPr>
          <w:rFonts w:asciiTheme="majorBidi" w:hAnsiTheme="majorBidi" w:cstheme="majorBidi"/>
          <w:sz w:val="24"/>
          <w:szCs w:val="24"/>
        </w:rPr>
        <w:t>panjang</w:t>
      </w:r>
      <w:proofErr w:type="spellEnd"/>
      <w:r w:rsidR="00F3376D">
        <w:rPr>
          <w:rFonts w:asciiTheme="majorBidi" w:hAnsiTheme="majorBidi" w:cstheme="majorBidi"/>
          <w:sz w:val="24"/>
          <w:szCs w:val="24"/>
        </w:rPr>
        <w:t>.</w:t>
      </w:r>
      <w:r w:rsidR="00F3376D" w:rsidRPr="00F92296">
        <w:rPr>
          <w:rStyle w:val="FootnoteReference"/>
          <w:rFonts w:asciiTheme="majorBidi" w:hAnsiTheme="majorBidi" w:cstheme="majorBidi"/>
          <w:sz w:val="24"/>
          <w:szCs w:val="24"/>
        </w:rPr>
        <w:footnoteReference w:id="27"/>
      </w:r>
    </w:p>
    <w:p w14:paraId="32E6C3CD" w14:textId="69F1BD35" w:rsidR="00F3376D" w:rsidRDefault="00F3376D" w:rsidP="00AB0039">
      <w:pPr>
        <w:spacing w:line="276" w:lineRule="auto"/>
        <w:ind w:firstLine="720"/>
        <w:jc w:val="both"/>
        <w:rPr>
          <w:rFonts w:asciiTheme="majorBidi" w:hAnsiTheme="majorBidi" w:cstheme="majorBidi"/>
          <w:sz w:val="24"/>
          <w:szCs w:val="24"/>
        </w:rPr>
      </w:pPr>
      <w:proofErr w:type="spellStart"/>
      <w:r w:rsidRPr="00F92296">
        <w:rPr>
          <w:rFonts w:asciiTheme="majorBidi" w:hAnsiTheme="majorBidi" w:cstheme="majorBidi"/>
          <w:sz w:val="24"/>
          <w:szCs w:val="24"/>
        </w:rPr>
        <w:t>Umumnya</w:t>
      </w:r>
      <w:proofErr w:type="spellEnd"/>
      <w:r w:rsidR="00140EE2">
        <w:rPr>
          <w:rFonts w:asciiTheme="majorBidi" w:hAnsiTheme="majorBidi" w:cstheme="majorBidi"/>
          <w:sz w:val="24"/>
          <w:szCs w:val="24"/>
        </w:rPr>
        <w:t>,</w:t>
      </w:r>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pendekatan</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digunakan</w:t>
      </w:r>
      <w:proofErr w:type="spellEnd"/>
      <w:r w:rsidRPr="00F92296">
        <w:rPr>
          <w:rFonts w:asciiTheme="majorBidi" w:hAnsiTheme="majorBidi" w:cstheme="majorBidi"/>
          <w:sz w:val="24"/>
          <w:szCs w:val="24"/>
        </w:rPr>
        <w:t xml:space="preserve"> </w:t>
      </w:r>
      <w:r>
        <w:rPr>
          <w:rFonts w:asciiTheme="majorBidi" w:hAnsiTheme="majorBidi" w:cstheme="majorBidi"/>
          <w:sz w:val="24"/>
          <w:szCs w:val="24"/>
        </w:rPr>
        <w:t xml:space="preserve">oleh para </w:t>
      </w:r>
      <w:proofErr w:type="spellStart"/>
      <w:r>
        <w:rPr>
          <w:rFonts w:asciiTheme="majorBidi" w:hAnsiTheme="majorBidi" w:cstheme="majorBidi"/>
          <w:sz w:val="24"/>
          <w:szCs w:val="24"/>
        </w:rPr>
        <w:t>pemimpin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melaksanakan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krisis</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adalah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sebagaimana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gambar</w:t>
      </w:r>
      <w:proofErr w:type="spellEnd"/>
      <w:r w:rsidR="00140EE2">
        <w:rPr>
          <w:rFonts w:asciiTheme="majorBidi" w:hAnsiTheme="majorBidi" w:cstheme="majorBidi"/>
          <w:sz w:val="24"/>
          <w:szCs w:val="24"/>
        </w:rPr>
        <w:t xml:space="preserve"> </w:t>
      </w:r>
      <w:proofErr w:type="spellStart"/>
      <w:r w:rsidR="00140EE2">
        <w:rPr>
          <w:rFonts w:asciiTheme="majorBidi" w:hAnsiTheme="majorBidi" w:cstheme="majorBidi"/>
          <w:sz w:val="24"/>
          <w:szCs w:val="24"/>
        </w:rPr>
        <w:t>berikut</w:t>
      </w:r>
      <w:proofErr w:type="spellEnd"/>
      <w:r w:rsidRPr="00F92296">
        <w:rPr>
          <w:rFonts w:asciiTheme="majorBidi" w:hAnsiTheme="majorBidi" w:cstheme="majorBidi"/>
          <w:sz w:val="24"/>
          <w:szCs w:val="24"/>
        </w:rPr>
        <w:t>.</w:t>
      </w:r>
      <w:r w:rsidR="00140EE2" w:rsidRPr="00F92296">
        <w:rPr>
          <w:rStyle w:val="FootnoteReference"/>
          <w:rFonts w:asciiTheme="majorBidi" w:hAnsiTheme="majorBidi" w:cstheme="majorBidi"/>
          <w:sz w:val="24"/>
          <w:szCs w:val="24"/>
        </w:rPr>
        <w:footnoteReference w:id="28"/>
      </w:r>
      <w:r w:rsidR="00140EE2" w:rsidRPr="00F92296">
        <w:rPr>
          <w:rFonts w:asciiTheme="majorBidi" w:hAnsiTheme="majorBidi" w:cstheme="majorBidi"/>
          <w:sz w:val="24"/>
          <w:szCs w:val="24"/>
        </w:rPr>
        <w:t xml:space="preserve"> </w:t>
      </w:r>
      <w:r w:rsidRPr="00F92296">
        <w:rPr>
          <w:rFonts w:asciiTheme="majorBidi" w:hAnsiTheme="majorBidi" w:cstheme="majorBidi"/>
          <w:sz w:val="24"/>
          <w:szCs w:val="24"/>
        </w:rPr>
        <w:t xml:space="preserve"> </w:t>
      </w:r>
    </w:p>
    <w:p w14:paraId="59F2506F" w14:textId="77777777" w:rsidR="00F3376D" w:rsidRDefault="00F3376D" w:rsidP="00F3376D">
      <w:pPr>
        <w:spacing w:after="0" w:line="276" w:lineRule="auto"/>
        <w:ind w:firstLine="720"/>
        <w:jc w:val="both"/>
        <w:rPr>
          <w:rFonts w:asciiTheme="majorBidi" w:hAnsiTheme="majorBidi" w:cstheme="majorBidi"/>
          <w:sz w:val="24"/>
          <w:szCs w:val="24"/>
        </w:rPr>
      </w:pPr>
      <w:r>
        <w:rPr>
          <w:noProof/>
        </w:rPr>
        <mc:AlternateContent>
          <mc:Choice Requires="wpg">
            <w:drawing>
              <wp:anchor distT="0" distB="0" distL="114300" distR="114300" simplePos="0" relativeHeight="251659264" behindDoc="0" locked="0" layoutInCell="1" allowOverlap="1" wp14:anchorId="62709AAA" wp14:editId="0B0BF325">
                <wp:simplePos x="0" y="0"/>
                <wp:positionH relativeFrom="column">
                  <wp:posOffset>-6709</wp:posOffset>
                </wp:positionH>
                <wp:positionV relativeFrom="paragraph">
                  <wp:posOffset>116978</wp:posOffset>
                </wp:positionV>
                <wp:extent cx="5239910" cy="2599740"/>
                <wp:effectExtent l="0" t="0" r="18415" b="10160"/>
                <wp:wrapNone/>
                <wp:docPr id="18" name="Group 18"/>
                <wp:cNvGraphicFramePr/>
                <a:graphic xmlns:a="http://schemas.openxmlformats.org/drawingml/2006/main">
                  <a:graphicData uri="http://schemas.microsoft.com/office/word/2010/wordprocessingGroup">
                    <wpg:wgp>
                      <wpg:cNvGrpSpPr/>
                      <wpg:grpSpPr>
                        <a:xfrm>
                          <a:off x="0" y="0"/>
                          <a:ext cx="5239910" cy="2599740"/>
                          <a:chOff x="88892" y="-72677"/>
                          <a:chExt cx="5850732" cy="3960352"/>
                        </a:xfrm>
                      </wpg:grpSpPr>
                      <wps:wsp>
                        <wps:cNvPr id="10" name="Straight Connector 10"/>
                        <wps:cNvCnPr/>
                        <wps:spPr>
                          <a:xfrm>
                            <a:off x="3355450" y="2945130"/>
                            <a:ext cx="40576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3379304" y="1706433"/>
                            <a:ext cx="40576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grpSp>
                        <wpg:cNvPr id="17" name="Group 17"/>
                        <wpg:cNvGrpSpPr/>
                        <wpg:grpSpPr>
                          <a:xfrm>
                            <a:off x="88892" y="-72677"/>
                            <a:ext cx="5850732" cy="3960352"/>
                            <a:chOff x="88892" y="-72677"/>
                            <a:chExt cx="5850732" cy="3960352"/>
                          </a:xfrm>
                        </wpg:grpSpPr>
                        <wps:wsp>
                          <wps:cNvPr id="1" name="Text Box 1"/>
                          <wps:cNvSpPr txBox="1"/>
                          <wps:spPr>
                            <a:xfrm>
                              <a:off x="88892" y="1661590"/>
                              <a:ext cx="1294563" cy="57926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88092F7" w14:textId="77777777" w:rsidR="00456908" w:rsidRPr="00F3376D" w:rsidRDefault="00456908" w:rsidP="00F3376D">
                                <w:pPr>
                                  <w:jc w:val="center"/>
                                  <w:rPr>
                                    <w:sz w:val="16"/>
                                    <w:szCs w:val="16"/>
                                  </w:rPr>
                                </w:pPr>
                                <w:r w:rsidRPr="00F3376D">
                                  <w:rPr>
                                    <w:sz w:val="16"/>
                                    <w:szCs w:val="16"/>
                                  </w:rPr>
                                  <w:t>Crisis management approaches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 name="Text Box 2"/>
                          <wps:cNvSpPr txBox="1"/>
                          <wps:spPr>
                            <a:xfrm>
                              <a:off x="1963785" y="-72677"/>
                              <a:ext cx="1383526" cy="581499"/>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6507D48B" w14:textId="77777777" w:rsidR="00456908" w:rsidRPr="00F3376D" w:rsidRDefault="00456908" w:rsidP="00F3376D">
                                <w:pPr>
                                  <w:jc w:val="center"/>
                                  <w:rPr>
                                    <w:sz w:val="18"/>
                                    <w:szCs w:val="18"/>
                                  </w:rPr>
                                </w:pPr>
                                <w:r w:rsidRPr="00F3376D">
                                  <w:rPr>
                                    <w:sz w:val="18"/>
                                    <w:szCs w:val="18"/>
                                  </w:rPr>
                                  <w:t xml:space="preserve">The Escaping Approach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3" name="Text Box 3"/>
                          <wps:cNvSpPr txBox="1"/>
                          <wps:spPr>
                            <a:xfrm>
                              <a:off x="1963785" y="596248"/>
                              <a:ext cx="1383526" cy="615023"/>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3FE6FB7B" w14:textId="77777777" w:rsidR="00456908" w:rsidRPr="00F3376D" w:rsidRDefault="00456908" w:rsidP="00F3376D">
                                <w:pPr>
                                  <w:jc w:val="center"/>
                                  <w:rPr>
                                    <w:sz w:val="20"/>
                                    <w:szCs w:val="20"/>
                                  </w:rPr>
                                </w:pPr>
                                <w:r w:rsidRPr="00F3376D">
                                  <w:rPr>
                                    <w:sz w:val="20"/>
                                    <w:szCs w:val="20"/>
                                  </w:rPr>
                                  <w:t>The Solving Approach</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4" name="Text Box 4"/>
                          <wps:cNvSpPr txBox="1"/>
                          <wps:spPr>
                            <a:xfrm>
                              <a:off x="1963785" y="1382316"/>
                              <a:ext cx="1383526" cy="664664"/>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1048BED7" w14:textId="77777777" w:rsidR="00456908" w:rsidRPr="00F3376D" w:rsidRDefault="00456908" w:rsidP="00F3376D">
                                <w:pPr>
                                  <w:jc w:val="center"/>
                                  <w:rPr>
                                    <w:sz w:val="18"/>
                                    <w:szCs w:val="18"/>
                                  </w:rPr>
                                </w:pPr>
                                <w:r w:rsidRPr="00F3376D">
                                  <w:rPr>
                                    <w:sz w:val="18"/>
                                    <w:szCs w:val="18"/>
                                  </w:rPr>
                                  <w:t>The Proactive Approach</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5" name="Text Box 5"/>
                          <wps:cNvSpPr txBox="1"/>
                          <wps:spPr>
                            <a:xfrm>
                              <a:off x="1963785" y="2628463"/>
                              <a:ext cx="1383526" cy="591324"/>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677CD2FC" w14:textId="77777777" w:rsidR="00456908" w:rsidRPr="00F3376D" w:rsidRDefault="00456908" w:rsidP="00F3376D">
                                <w:pPr>
                                  <w:jc w:val="center"/>
                                  <w:rPr>
                                    <w:sz w:val="18"/>
                                    <w:szCs w:val="18"/>
                                  </w:rPr>
                                </w:pPr>
                                <w:r w:rsidRPr="00F3376D">
                                  <w:rPr>
                                    <w:sz w:val="18"/>
                                    <w:szCs w:val="18"/>
                                  </w:rPr>
                                  <w:t>The Reactive Approach</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 name="Text Box 6"/>
                          <wps:cNvSpPr txBox="1"/>
                          <wps:spPr>
                            <a:xfrm>
                              <a:off x="1963785" y="3378792"/>
                              <a:ext cx="1383526" cy="508883"/>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19136D65" w14:textId="77777777" w:rsidR="00456908" w:rsidRPr="00F3376D" w:rsidRDefault="00456908" w:rsidP="00F3376D">
                                <w:pPr>
                                  <w:jc w:val="center"/>
                                  <w:rPr>
                                    <w:sz w:val="16"/>
                                    <w:szCs w:val="16"/>
                                  </w:rPr>
                                </w:pPr>
                                <w:r w:rsidRPr="00F3376D">
                                  <w:rPr>
                                    <w:sz w:val="16"/>
                                    <w:szCs w:val="16"/>
                                  </w:rPr>
                                  <w:t>The Interactive Approach</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7" name="Text Box 7"/>
                          <wps:cNvSpPr txBox="1"/>
                          <wps:spPr>
                            <a:xfrm>
                              <a:off x="3808675" y="1000699"/>
                              <a:ext cx="2130949" cy="1240154"/>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70F852EE" w14:textId="77777777" w:rsidR="00456908" w:rsidRPr="00F3376D" w:rsidRDefault="00456908" w:rsidP="00F3376D">
                                <w:pPr>
                                  <w:pStyle w:val="ListParagraph"/>
                                  <w:numPr>
                                    <w:ilvl w:val="0"/>
                                    <w:numId w:val="1"/>
                                  </w:numPr>
                                  <w:spacing w:line="240" w:lineRule="auto"/>
                                  <w:ind w:left="284" w:hanging="218"/>
                                  <w:rPr>
                                    <w:sz w:val="18"/>
                                    <w:szCs w:val="18"/>
                                  </w:rPr>
                                </w:pPr>
                                <w:r w:rsidRPr="00F3376D">
                                  <w:rPr>
                                    <w:sz w:val="18"/>
                                    <w:szCs w:val="18"/>
                                  </w:rPr>
                                  <w:t>Providing correct and adequate information</w:t>
                                </w:r>
                              </w:p>
                              <w:p w14:paraId="019255CC" w14:textId="77777777" w:rsidR="00456908" w:rsidRPr="00F3376D" w:rsidRDefault="00456908" w:rsidP="00F3376D">
                                <w:pPr>
                                  <w:pStyle w:val="ListParagraph"/>
                                  <w:numPr>
                                    <w:ilvl w:val="0"/>
                                    <w:numId w:val="1"/>
                                  </w:numPr>
                                  <w:spacing w:line="240" w:lineRule="auto"/>
                                  <w:ind w:left="284" w:hanging="218"/>
                                  <w:rPr>
                                    <w:sz w:val="18"/>
                                    <w:szCs w:val="18"/>
                                  </w:rPr>
                                </w:pPr>
                                <w:r w:rsidRPr="00F3376D">
                                  <w:rPr>
                                    <w:sz w:val="18"/>
                                    <w:szCs w:val="18"/>
                                  </w:rPr>
                                  <w:t>Determining risk</w:t>
                                </w:r>
                              </w:p>
                              <w:p w14:paraId="65F224C9" w14:textId="77777777" w:rsidR="00456908" w:rsidRPr="00F3376D" w:rsidRDefault="00456908" w:rsidP="00F3376D">
                                <w:pPr>
                                  <w:pStyle w:val="ListParagraph"/>
                                  <w:numPr>
                                    <w:ilvl w:val="0"/>
                                    <w:numId w:val="1"/>
                                  </w:numPr>
                                  <w:spacing w:line="240" w:lineRule="auto"/>
                                  <w:ind w:left="284" w:hanging="218"/>
                                  <w:rPr>
                                    <w:sz w:val="18"/>
                                    <w:szCs w:val="18"/>
                                  </w:rPr>
                                </w:pPr>
                                <w:r w:rsidRPr="00F3376D">
                                  <w:rPr>
                                    <w:sz w:val="18"/>
                                    <w:szCs w:val="18"/>
                                  </w:rPr>
                                  <w:t>Establishing early warning system</w:t>
                                </w:r>
                              </w:p>
                              <w:p w14:paraId="157A1D46" w14:textId="77777777" w:rsidR="00456908" w:rsidRPr="00F3376D" w:rsidRDefault="00456908" w:rsidP="00F3376D">
                                <w:pPr>
                                  <w:pStyle w:val="ListParagraph"/>
                                  <w:numPr>
                                    <w:ilvl w:val="0"/>
                                    <w:numId w:val="1"/>
                                  </w:numPr>
                                  <w:spacing w:line="240" w:lineRule="auto"/>
                                  <w:ind w:left="284" w:hanging="218"/>
                                  <w:rPr>
                                    <w:sz w:val="18"/>
                                    <w:szCs w:val="18"/>
                                  </w:rPr>
                                </w:pPr>
                                <w:r w:rsidRPr="00F3376D">
                                  <w:rPr>
                                    <w:sz w:val="18"/>
                                    <w:szCs w:val="18"/>
                                  </w:rPr>
                                  <w:t>Making a prevention plan</w:t>
                                </w:r>
                              </w:p>
                              <w:p w14:paraId="08C1B4BD" w14:textId="77777777" w:rsidR="00456908" w:rsidRPr="00F3376D" w:rsidRDefault="00456908" w:rsidP="00F3376D">
                                <w:pPr>
                                  <w:pStyle w:val="ListParagraph"/>
                                  <w:numPr>
                                    <w:ilvl w:val="0"/>
                                    <w:numId w:val="1"/>
                                  </w:numPr>
                                  <w:spacing w:line="240" w:lineRule="auto"/>
                                  <w:ind w:left="284" w:hanging="218"/>
                                  <w:rPr>
                                    <w:sz w:val="20"/>
                                    <w:szCs w:val="20"/>
                                  </w:rPr>
                                </w:pPr>
                                <w:r w:rsidRPr="00F3376D">
                                  <w:rPr>
                                    <w:sz w:val="18"/>
                                    <w:szCs w:val="18"/>
                                  </w:rPr>
                                  <w:t>Forming a crisis prevention team</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9" name="Text Box 9"/>
                          <wps:cNvSpPr txBox="1"/>
                          <wps:spPr>
                            <a:xfrm>
                              <a:off x="3785073" y="2528899"/>
                              <a:ext cx="2130425" cy="1136649"/>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F4D4193" w14:textId="77777777" w:rsidR="00456908" w:rsidRPr="00F3376D" w:rsidRDefault="00456908" w:rsidP="00F3376D">
                                <w:pPr>
                                  <w:pStyle w:val="FootnoteText"/>
                                  <w:numPr>
                                    <w:ilvl w:val="0"/>
                                    <w:numId w:val="1"/>
                                  </w:numPr>
                                  <w:ind w:left="284" w:hanging="218"/>
                                  <w:rPr>
                                    <w:sz w:val="16"/>
                                    <w:szCs w:val="16"/>
                                  </w:rPr>
                                </w:pPr>
                                <w:r w:rsidRPr="00F3376D">
                                  <w:rPr>
                                    <w:sz w:val="16"/>
                                    <w:szCs w:val="16"/>
                                  </w:rPr>
                                  <w:t xml:space="preserve">Shrinkage </w:t>
                                </w:r>
                              </w:p>
                              <w:p w14:paraId="11D97F25" w14:textId="77777777" w:rsidR="00456908" w:rsidRPr="00F3376D" w:rsidRDefault="00456908" w:rsidP="00F3376D">
                                <w:pPr>
                                  <w:pStyle w:val="FootnoteText"/>
                                  <w:numPr>
                                    <w:ilvl w:val="0"/>
                                    <w:numId w:val="1"/>
                                  </w:numPr>
                                  <w:ind w:left="284" w:hanging="218"/>
                                  <w:rPr>
                                    <w:sz w:val="16"/>
                                    <w:szCs w:val="16"/>
                                  </w:rPr>
                                </w:pPr>
                                <w:r w:rsidRPr="00F3376D">
                                  <w:rPr>
                                    <w:sz w:val="16"/>
                                    <w:szCs w:val="16"/>
                                  </w:rPr>
                                  <w:t>Closing some departments</w:t>
                                </w:r>
                              </w:p>
                              <w:p w14:paraId="5FEF60A4" w14:textId="77777777" w:rsidR="00456908" w:rsidRPr="00F3376D" w:rsidRDefault="00456908" w:rsidP="00F3376D">
                                <w:pPr>
                                  <w:pStyle w:val="FootnoteText"/>
                                  <w:numPr>
                                    <w:ilvl w:val="0"/>
                                    <w:numId w:val="1"/>
                                  </w:numPr>
                                  <w:ind w:left="284" w:hanging="218"/>
                                  <w:rPr>
                                    <w:sz w:val="16"/>
                                    <w:szCs w:val="16"/>
                                  </w:rPr>
                                </w:pPr>
                                <w:r w:rsidRPr="00F3376D">
                                  <w:rPr>
                                    <w:sz w:val="16"/>
                                    <w:szCs w:val="16"/>
                                  </w:rPr>
                                  <w:t>Deduction in salaries</w:t>
                                </w:r>
                              </w:p>
                              <w:p w14:paraId="7D5B683D" w14:textId="77777777" w:rsidR="00456908" w:rsidRPr="00F3376D" w:rsidRDefault="00456908" w:rsidP="00F3376D">
                                <w:pPr>
                                  <w:pStyle w:val="FootnoteText"/>
                                  <w:numPr>
                                    <w:ilvl w:val="0"/>
                                    <w:numId w:val="1"/>
                                  </w:numPr>
                                  <w:ind w:left="284" w:hanging="218"/>
                                  <w:rPr>
                                    <w:sz w:val="16"/>
                                    <w:szCs w:val="16"/>
                                  </w:rPr>
                                </w:pPr>
                                <w:r w:rsidRPr="00F3376D">
                                  <w:rPr>
                                    <w:sz w:val="16"/>
                                    <w:szCs w:val="16"/>
                                  </w:rPr>
                                  <w:t>Unpaid vacation</w:t>
                                </w:r>
                              </w:p>
                              <w:p w14:paraId="36BAE53F" w14:textId="77777777" w:rsidR="00456908" w:rsidRPr="00F3376D" w:rsidRDefault="00456908" w:rsidP="00F3376D">
                                <w:pPr>
                                  <w:pStyle w:val="FootnoteText"/>
                                  <w:numPr>
                                    <w:ilvl w:val="0"/>
                                    <w:numId w:val="1"/>
                                  </w:numPr>
                                  <w:ind w:left="284" w:hanging="218"/>
                                  <w:rPr>
                                    <w:sz w:val="16"/>
                                    <w:szCs w:val="16"/>
                                  </w:rPr>
                                </w:pPr>
                                <w:r w:rsidRPr="00F3376D">
                                  <w:rPr>
                                    <w:sz w:val="16"/>
                                    <w:szCs w:val="16"/>
                                  </w:rPr>
                                  <w:t>Restriction in extra services</w:t>
                                </w:r>
                              </w:p>
                              <w:p w14:paraId="3AF969BE" w14:textId="77777777" w:rsidR="00456908" w:rsidRPr="00F3376D" w:rsidRDefault="00456908" w:rsidP="00F3376D">
                                <w:pPr>
                                  <w:pStyle w:val="FootnoteText"/>
                                  <w:numPr>
                                    <w:ilvl w:val="0"/>
                                    <w:numId w:val="1"/>
                                  </w:numPr>
                                  <w:ind w:left="284" w:hanging="218"/>
                                  <w:rPr>
                                    <w:sz w:val="16"/>
                                    <w:szCs w:val="16"/>
                                  </w:rPr>
                                </w:pPr>
                                <w:r w:rsidRPr="00F3376D">
                                  <w:rPr>
                                    <w:sz w:val="16"/>
                                    <w:szCs w:val="16"/>
                                  </w:rPr>
                                  <w:t xml:space="preserve">Dismissal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2" name="Straight Connector 12"/>
                          <wps:cNvCnPr/>
                          <wps:spPr>
                            <a:xfrm flipV="1">
                              <a:off x="1383527" y="262393"/>
                              <a:ext cx="580942" cy="164592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383527" y="850790"/>
                              <a:ext cx="580390" cy="1057523"/>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a:endCxn id="4" idx="1"/>
                          </wps:cNvCnPr>
                          <wps:spPr>
                            <a:xfrm flipV="1">
                              <a:off x="1383398" y="1714615"/>
                              <a:ext cx="580199" cy="190515"/>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1383527" y="1908313"/>
                              <a:ext cx="580887" cy="1036817"/>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1383527" y="1908313"/>
                              <a:ext cx="580528" cy="1757239"/>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2709AAA" id="Group 18" o:spid="_x0000_s1026" style="position:absolute;left:0;text-align:left;margin-left:-.55pt;margin-top:9.2pt;width:412.6pt;height:204.7pt;z-index:251659264;mso-width-relative:margin;mso-height-relative:margin" coordorigin="888,-726" coordsize="58507,39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">
                <v:line id="Straight Connector 10" o:spid="_x0000_s1027" style="position:absolute;visibility:visible;mso-wrap-style:square" from="33554,29451" to="37612,29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" strokecolor="#4472c4 [3204]" strokeweight="3pt">
                  <v:stroke joinstyle="miter"/>
                </v:line>
                <v:line id="Straight Connector 11" o:spid="_x0000_s1028" style="position:absolute;visibility:visible;mso-wrap-style:square" from="33793,17064" to="37850,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" strokecolor="#4472c4 [3204]" strokeweight="3pt">
                  <v:stroke joinstyle="miter"/>
                </v:line>
                <v:group id="Group 17" o:spid="_x0000_s1029" style="position:absolute;left:888;top:-726;width:58508;height:39602" coordorigin="888,-726" coordsize="58507,3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Text Box 1" o:spid="_x0000_s1030" type="#_x0000_t202" style="position:absolute;left:888;top:16615;width:12946;height:5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" fillcolor="#c3c3c3 [2166]" strokecolor="#a5a5a5 [3206]" strokeweight=".5pt">
                    <v:fill color2="#b6b6b6 [2614]" rotate="t" colors="0 #d2d2d2;.5 #c8c8c8;1 silver" focus="100%" type="gradient">
                      <o:fill v:ext="view" type="gradientUnscaled"/>
                    </v:fill>
                    <v:textbox>
                      <w:txbxContent>
                        <w:p w14:paraId="088092F7" w14:textId="77777777" w:rsidR="00456908" w:rsidRPr="00F3376D" w:rsidRDefault="00456908" w:rsidP="00F3376D">
                          <w:pPr>
                            <w:jc w:val="center"/>
                            <w:rPr>
                              <w:sz w:val="16"/>
                              <w:szCs w:val="16"/>
                            </w:rPr>
                          </w:pPr>
                          <w:r w:rsidRPr="00F3376D">
                            <w:rPr>
                              <w:sz w:val="16"/>
                              <w:szCs w:val="16"/>
                            </w:rPr>
                            <w:t>Crisis management approaches</w:t>
                          </w:r>
                        </w:p>
                      </w:txbxContent>
                    </v:textbox>
                  </v:shape>
                  <v:shape id="Text Box 2" o:spid="_x0000_s1031" type="#_x0000_t202" style="position:absolute;left:19637;top:-726;width:13836;height:5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" fillcolor="#91bce3 [2168]" strokecolor="#5b9bd5 [3208]" strokeweight=".5pt">
                    <v:fill color2="#7aaddd [2616]" rotate="t" colors="0 #b1cbe9;.5 #a3c1e5;1 #92b9e4" focus="100%" type="gradient">
                      <o:fill v:ext="view" type="gradientUnscaled"/>
                    </v:fill>
                    <v:textbox>
                      <w:txbxContent>
                        <w:p w14:paraId="6507D48B" w14:textId="77777777" w:rsidR="00456908" w:rsidRPr="00F3376D" w:rsidRDefault="00456908" w:rsidP="00F3376D">
                          <w:pPr>
                            <w:jc w:val="center"/>
                            <w:rPr>
                              <w:sz w:val="18"/>
                              <w:szCs w:val="18"/>
                            </w:rPr>
                          </w:pPr>
                          <w:r w:rsidRPr="00F3376D">
                            <w:rPr>
                              <w:sz w:val="18"/>
                              <w:szCs w:val="18"/>
                            </w:rPr>
                            <w:t xml:space="preserve">The Escaping Approach </w:t>
                          </w:r>
                        </w:p>
                      </w:txbxContent>
                    </v:textbox>
                  </v:shape>
                  <v:shape id="Text Box 3" o:spid="_x0000_s1032" type="#_x0000_t202" style="position:absolute;left:19637;top:5962;width:13836;height:6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" fillcolor="#91bce3 [2168]" strokecolor="#5b9bd5 [3208]" strokeweight=".5pt">
                    <v:fill color2="#7aaddd [2616]" rotate="t" colors="0 #b1cbe9;.5 #a3c1e5;1 #92b9e4" focus="100%" type="gradient">
                      <o:fill v:ext="view" type="gradientUnscaled"/>
                    </v:fill>
                    <v:textbox>
                      <w:txbxContent>
                        <w:p w14:paraId="3FE6FB7B" w14:textId="77777777" w:rsidR="00456908" w:rsidRPr="00F3376D" w:rsidRDefault="00456908" w:rsidP="00F3376D">
                          <w:pPr>
                            <w:jc w:val="center"/>
                            <w:rPr>
                              <w:sz w:val="20"/>
                              <w:szCs w:val="20"/>
                            </w:rPr>
                          </w:pPr>
                          <w:r w:rsidRPr="00F3376D">
                            <w:rPr>
                              <w:sz w:val="20"/>
                              <w:szCs w:val="20"/>
                            </w:rPr>
                            <w:t>The Solving Approach</w:t>
                          </w:r>
                        </w:p>
                      </w:txbxContent>
                    </v:textbox>
                  </v:shape>
                  <v:shape id="Text Box 4" o:spid="_x0000_s1033" type="#_x0000_t202" style="position:absolute;left:19637;top:13823;width:13836;height:6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" fillcolor="#91bce3 [2168]" strokecolor="#5b9bd5 [3208]" strokeweight=".5pt">
                    <v:fill color2="#7aaddd [2616]" rotate="t" colors="0 #b1cbe9;.5 #a3c1e5;1 #92b9e4" focus="100%" type="gradient">
                      <o:fill v:ext="view" type="gradientUnscaled"/>
                    </v:fill>
                    <v:textbox>
                      <w:txbxContent>
                        <w:p w14:paraId="1048BED7" w14:textId="77777777" w:rsidR="00456908" w:rsidRPr="00F3376D" w:rsidRDefault="00456908" w:rsidP="00F3376D">
                          <w:pPr>
                            <w:jc w:val="center"/>
                            <w:rPr>
                              <w:sz w:val="18"/>
                              <w:szCs w:val="18"/>
                            </w:rPr>
                          </w:pPr>
                          <w:r w:rsidRPr="00F3376D">
                            <w:rPr>
                              <w:sz w:val="18"/>
                              <w:szCs w:val="18"/>
                            </w:rPr>
                            <w:t>The Proactive Approach</w:t>
                          </w:r>
                        </w:p>
                      </w:txbxContent>
                    </v:textbox>
                  </v:shape>
                  <v:shape id="Text Box 5" o:spid="_x0000_s1034" type="#_x0000_t202" style="position:absolute;left:19637;top:26284;width:13836;height: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" fillcolor="#91bce3 [2168]" strokecolor="#5b9bd5 [3208]" strokeweight=".5pt">
                    <v:fill color2="#7aaddd [2616]" rotate="t" colors="0 #b1cbe9;.5 #a3c1e5;1 #92b9e4" focus="100%" type="gradient">
                      <o:fill v:ext="view" type="gradientUnscaled"/>
                    </v:fill>
                    <v:textbox>
                      <w:txbxContent>
                        <w:p w14:paraId="677CD2FC" w14:textId="77777777" w:rsidR="00456908" w:rsidRPr="00F3376D" w:rsidRDefault="00456908" w:rsidP="00F3376D">
                          <w:pPr>
                            <w:jc w:val="center"/>
                            <w:rPr>
                              <w:sz w:val="18"/>
                              <w:szCs w:val="18"/>
                            </w:rPr>
                          </w:pPr>
                          <w:r w:rsidRPr="00F3376D">
                            <w:rPr>
                              <w:sz w:val="18"/>
                              <w:szCs w:val="18"/>
                            </w:rPr>
                            <w:t>The Reactive Approach</w:t>
                          </w:r>
                        </w:p>
                      </w:txbxContent>
                    </v:textbox>
                  </v:shape>
                  <v:shape id="Text Box 6" o:spid="_x0000_s1035" type="#_x0000_t202" style="position:absolute;left:19637;top:33787;width:13836;height: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" fillcolor="#91bce3 [2168]" strokecolor="#5b9bd5 [3208]" strokeweight=".5pt">
                    <v:fill color2="#7aaddd [2616]" rotate="t" colors="0 #b1cbe9;.5 #a3c1e5;1 #92b9e4" focus="100%" type="gradient">
                      <o:fill v:ext="view" type="gradientUnscaled"/>
                    </v:fill>
                    <v:textbox>
                      <w:txbxContent>
                        <w:p w14:paraId="19136D65" w14:textId="77777777" w:rsidR="00456908" w:rsidRPr="00F3376D" w:rsidRDefault="00456908" w:rsidP="00F3376D">
                          <w:pPr>
                            <w:jc w:val="center"/>
                            <w:rPr>
                              <w:sz w:val="16"/>
                              <w:szCs w:val="16"/>
                            </w:rPr>
                          </w:pPr>
                          <w:r w:rsidRPr="00F3376D">
                            <w:rPr>
                              <w:sz w:val="16"/>
                              <w:szCs w:val="16"/>
                            </w:rPr>
                            <w:t>The Interactive Approach</w:t>
                          </w:r>
                        </w:p>
                      </w:txbxContent>
                    </v:textbox>
                  </v:shape>
                  <v:shape id="Text Box 7" o:spid="_x0000_s1036" type="#_x0000_t202" style="position:absolute;left:38086;top:10006;width:21310;height:12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" fillcolor="#ffd555 [2167]" strokecolor="#ffc000 [3207]" strokeweight=".5pt">
                    <v:fill color2="#ffcc31 [2615]" rotate="t" colors="0 #ffdd9c;.5 #ffd78e;1 #ffd479" focus="100%" type="gradient">
                      <o:fill v:ext="view" type="gradientUnscaled"/>
                    </v:fill>
                    <v:textbox>
                      <w:txbxContent>
                        <w:p w14:paraId="70F852EE" w14:textId="77777777" w:rsidR="00456908" w:rsidRPr="00F3376D" w:rsidRDefault="00456908" w:rsidP="00F3376D">
                          <w:pPr>
                            <w:pStyle w:val="ListParagraph"/>
                            <w:numPr>
                              <w:ilvl w:val="0"/>
                              <w:numId w:val="1"/>
                            </w:numPr>
                            <w:spacing w:line="240" w:lineRule="auto"/>
                            <w:ind w:left="284" w:hanging="218"/>
                            <w:rPr>
                              <w:sz w:val="18"/>
                              <w:szCs w:val="18"/>
                            </w:rPr>
                          </w:pPr>
                          <w:r w:rsidRPr="00F3376D">
                            <w:rPr>
                              <w:sz w:val="18"/>
                              <w:szCs w:val="18"/>
                            </w:rPr>
                            <w:t>Providing correct and adequate information</w:t>
                          </w:r>
                        </w:p>
                        <w:p w14:paraId="019255CC" w14:textId="77777777" w:rsidR="00456908" w:rsidRPr="00F3376D" w:rsidRDefault="00456908" w:rsidP="00F3376D">
                          <w:pPr>
                            <w:pStyle w:val="ListParagraph"/>
                            <w:numPr>
                              <w:ilvl w:val="0"/>
                              <w:numId w:val="1"/>
                            </w:numPr>
                            <w:spacing w:line="240" w:lineRule="auto"/>
                            <w:ind w:left="284" w:hanging="218"/>
                            <w:rPr>
                              <w:sz w:val="18"/>
                              <w:szCs w:val="18"/>
                            </w:rPr>
                          </w:pPr>
                          <w:r w:rsidRPr="00F3376D">
                            <w:rPr>
                              <w:sz w:val="18"/>
                              <w:szCs w:val="18"/>
                            </w:rPr>
                            <w:t>Determining risk</w:t>
                          </w:r>
                        </w:p>
                        <w:p w14:paraId="65F224C9" w14:textId="77777777" w:rsidR="00456908" w:rsidRPr="00F3376D" w:rsidRDefault="00456908" w:rsidP="00F3376D">
                          <w:pPr>
                            <w:pStyle w:val="ListParagraph"/>
                            <w:numPr>
                              <w:ilvl w:val="0"/>
                              <w:numId w:val="1"/>
                            </w:numPr>
                            <w:spacing w:line="240" w:lineRule="auto"/>
                            <w:ind w:left="284" w:hanging="218"/>
                            <w:rPr>
                              <w:sz w:val="18"/>
                              <w:szCs w:val="18"/>
                            </w:rPr>
                          </w:pPr>
                          <w:r w:rsidRPr="00F3376D">
                            <w:rPr>
                              <w:sz w:val="18"/>
                              <w:szCs w:val="18"/>
                            </w:rPr>
                            <w:t>Establishing early warning system</w:t>
                          </w:r>
                        </w:p>
                        <w:p w14:paraId="157A1D46" w14:textId="77777777" w:rsidR="00456908" w:rsidRPr="00F3376D" w:rsidRDefault="00456908" w:rsidP="00F3376D">
                          <w:pPr>
                            <w:pStyle w:val="ListParagraph"/>
                            <w:numPr>
                              <w:ilvl w:val="0"/>
                              <w:numId w:val="1"/>
                            </w:numPr>
                            <w:spacing w:line="240" w:lineRule="auto"/>
                            <w:ind w:left="284" w:hanging="218"/>
                            <w:rPr>
                              <w:sz w:val="18"/>
                              <w:szCs w:val="18"/>
                            </w:rPr>
                          </w:pPr>
                          <w:r w:rsidRPr="00F3376D">
                            <w:rPr>
                              <w:sz w:val="18"/>
                              <w:szCs w:val="18"/>
                            </w:rPr>
                            <w:t>Making a prevention plan</w:t>
                          </w:r>
                        </w:p>
                        <w:p w14:paraId="08C1B4BD" w14:textId="77777777" w:rsidR="00456908" w:rsidRPr="00F3376D" w:rsidRDefault="00456908" w:rsidP="00F3376D">
                          <w:pPr>
                            <w:pStyle w:val="ListParagraph"/>
                            <w:numPr>
                              <w:ilvl w:val="0"/>
                              <w:numId w:val="1"/>
                            </w:numPr>
                            <w:spacing w:line="240" w:lineRule="auto"/>
                            <w:ind w:left="284" w:hanging="218"/>
                            <w:rPr>
                              <w:sz w:val="20"/>
                              <w:szCs w:val="20"/>
                            </w:rPr>
                          </w:pPr>
                          <w:r w:rsidRPr="00F3376D">
                            <w:rPr>
                              <w:sz w:val="18"/>
                              <w:szCs w:val="18"/>
                            </w:rPr>
                            <w:t>Forming a crisis prevention team</w:t>
                          </w:r>
                        </w:p>
                      </w:txbxContent>
                    </v:textbox>
                  </v:shape>
                  <v:shape id="Text Box 9" o:spid="_x0000_s1037" type="#_x0000_t202" style="position:absolute;left:37850;top:25288;width:21304;height:1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" fillcolor="#ffd555 [2167]" strokecolor="#ffc000 [3207]" strokeweight=".5pt">
                    <v:fill color2="#ffcc31 [2615]" rotate="t" colors="0 #ffdd9c;.5 #ffd78e;1 #ffd479" focus="100%" type="gradient">
                      <o:fill v:ext="view" type="gradientUnscaled"/>
                    </v:fill>
                    <v:textbox>
                      <w:txbxContent>
                        <w:p w14:paraId="3F4D4193" w14:textId="77777777" w:rsidR="00456908" w:rsidRPr="00F3376D" w:rsidRDefault="00456908" w:rsidP="00F3376D">
                          <w:pPr>
                            <w:pStyle w:val="FootnoteText"/>
                            <w:numPr>
                              <w:ilvl w:val="0"/>
                              <w:numId w:val="1"/>
                            </w:numPr>
                            <w:ind w:left="284" w:hanging="218"/>
                            <w:rPr>
                              <w:sz w:val="16"/>
                              <w:szCs w:val="16"/>
                            </w:rPr>
                          </w:pPr>
                          <w:r w:rsidRPr="00F3376D">
                            <w:rPr>
                              <w:sz w:val="16"/>
                              <w:szCs w:val="16"/>
                            </w:rPr>
                            <w:t xml:space="preserve">Shrinkage </w:t>
                          </w:r>
                        </w:p>
                        <w:p w14:paraId="11D97F25" w14:textId="77777777" w:rsidR="00456908" w:rsidRPr="00F3376D" w:rsidRDefault="00456908" w:rsidP="00F3376D">
                          <w:pPr>
                            <w:pStyle w:val="FootnoteText"/>
                            <w:numPr>
                              <w:ilvl w:val="0"/>
                              <w:numId w:val="1"/>
                            </w:numPr>
                            <w:ind w:left="284" w:hanging="218"/>
                            <w:rPr>
                              <w:sz w:val="16"/>
                              <w:szCs w:val="16"/>
                            </w:rPr>
                          </w:pPr>
                          <w:r w:rsidRPr="00F3376D">
                            <w:rPr>
                              <w:sz w:val="16"/>
                              <w:szCs w:val="16"/>
                            </w:rPr>
                            <w:t>Closing some departments</w:t>
                          </w:r>
                        </w:p>
                        <w:p w14:paraId="5FEF60A4" w14:textId="77777777" w:rsidR="00456908" w:rsidRPr="00F3376D" w:rsidRDefault="00456908" w:rsidP="00F3376D">
                          <w:pPr>
                            <w:pStyle w:val="FootnoteText"/>
                            <w:numPr>
                              <w:ilvl w:val="0"/>
                              <w:numId w:val="1"/>
                            </w:numPr>
                            <w:ind w:left="284" w:hanging="218"/>
                            <w:rPr>
                              <w:sz w:val="16"/>
                              <w:szCs w:val="16"/>
                            </w:rPr>
                          </w:pPr>
                          <w:r w:rsidRPr="00F3376D">
                            <w:rPr>
                              <w:sz w:val="16"/>
                              <w:szCs w:val="16"/>
                            </w:rPr>
                            <w:t>Deduction in salaries</w:t>
                          </w:r>
                        </w:p>
                        <w:p w14:paraId="7D5B683D" w14:textId="77777777" w:rsidR="00456908" w:rsidRPr="00F3376D" w:rsidRDefault="00456908" w:rsidP="00F3376D">
                          <w:pPr>
                            <w:pStyle w:val="FootnoteText"/>
                            <w:numPr>
                              <w:ilvl w:val="0"/>
                              <w:numId w:val="1"/>
                            </w:numPr>
                            <w:ind w:left="284" w:hanging="218"/>
                            <w:rPr>
                              <w:sz w:val="16"/>
                              <w:szCs w:val="16"/>
                            </w:rPr>
                          </w:pPr>
                          <w:r w:rsidRPr="00F3376D">
                            <w:rPr>
                              <w:sz w:val="16"/>
                              <w:szCs w:val="16"/>
                            </w:rPr>
                            <w:t>Unpaid vacation</w:t>
                          </w:r>
                        </w:p>
                        <w:p w14:paraId="36BAE53F" w14:textId="77777777" w:rsidR="00456908" w:rsidRPr="00F3376D" w:rsidRDefault="00456908" w:rsidP="00F3376D">
                          <w:pPr>
                            <w:pStyle w:val="FootnoteText"/>
                            <w:numPr>
                              <w:ilvl w:val="0"/>
                              <w:numId w:val="1"/>
                            </w:numPr>
                            <w:ind w:left="284" w:hanging="218"/>
                            <w:rPr>
                              <w:sz w:val="16"/>
                              <w:szCs w:val="16"/>
                            </w:rPr>
                          </w:pPr>
                          <w:r w:rsidRPr="00F3376D">
                            <w:rPr>
                              <w:sz w:val="16"/>
                              <w:szCs w:val="16"/>
                            </w:rPr>
                            <w:t>Restriction in extra services</w:t>
                          </w:r>
                        </w:p>
                        <w:p w14:paraId="3AF969BE" w14:textId="77777777" w:rsidR="00456908" w:rsidRPr="00F3376D" w:rsidRDefault="00456908" w:rsidP="00F3376D">
                          <w:pPr>
                            <w:pStyle w:val="FootnoteText"/>
                            <w:numPr>
                              <w:ilvl w:val="0"/>
                              <w:numId w:val="1"/>
                            </w:numPr>
                            <w:ind w:left="284" w:hanging="218"/>
                            <w:rPr>
                              <w:sz w:val="16"/>
                              <w:szCs w:val="16"/>
                            </w:rPr>
                          </w:pPr>
                          <w:r w:rsidRPr="00F3376D">
                            <w:rPr>
                              <w:sz w:val="16"/>
                              <w:szCs w:val="16"/>
                            </w:rPr>
                            <w:t xml:space="preserve">Dismissal </w:t>
                          </w:r>
                        </w:p>
                      </w:txbxContent>
                    </v:textbox>
                  </v:shape>
                  <v:line id="Straight Connector 12" o:spid="_x0000_s1038" style="position:absolute;flip:y;visibility:visible;mso-wrap-style:square" from="13835,2623" to="19644,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" strokecolor="black [3200]" strokeweight=".5pt">
                    <v:stroke joinstyle="miter"/>
                  </v:line>
                  <v:line id="Straight Connector 13" o:spid="_x0000_s1039" style="position:absolute;flip:y;visibility:visible;mso-wrap-style:square" from="13835,8507" to="19639,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97uwAAANsAAAAPAAAAZHJzL2Rvd25yZXYueG1sRE9LCsIw&#10;EN0L3iGM4E5TF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OHO73u7AAAA2wAAAA8AAAAAAAAAAAAA&#10;AAAABwIAAGRycy9kb3ducmV2LnhtbFBLBQYAAAAAAwADALcAAADvAgAAAAA=&#10;" strokecolor="black [3200]" strokeweight=".5pt">
                    <v:stroke joinstyle="miter"/>
                  </v:line>
                  <v:line id="Straight Connector 14" o:spid="_x0000_s1040" style="position:absolute;flip:y;visibility:visible;mso-wrap-style:square" from="13833,17146" to="19635,1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cPuwAAANsAAAAPAAAAZHJzL2Rvd25yZXYueG1sRE9LCsIw&#10;EN0L3iGM4E5TR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G4ndw+7AAAA2wAAAA8AAAAAAAAAAAAA&#10;AAAABwIAAGRycy9kb3ducmV2LnhtbFBLBQYAAAAAAwADALcAAADvAgAAAAA=&#10;" strokecolor="black [3200]" strokeweight=".5pt">
                    <v:stroke joinstyle="miter"/>
                  </v:line>
                  <v:line id="Straight Connector 15" o:spid="_x0000_s1041" style="position:absolute;visibility:visible;mso-wrap-style:square" from="13835,19083" to="19644,29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strokecolor="black [3200]" strokeweight=".5pt">
                    <v:stroke joinstyle="miter"/>
                  </v:line>
                  <v:line id="Straight Connector 16" o:spid="_x0000_s1042" style="position:absolute;visibility:visible;mso-wrap-style:square" from="13835,19083" to="19640,36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group>
              </v:group>
            </w:pict>
          </mc:Fallback>
        </mc:AlternateContent>
      </w:r>
    </w:p>
    <w:p w14:paraId="40049EAC" w14:textId="77777777" w:rsidR="00F3376D" w:rsidRDefault="00F3376D" w:rsidP="00F3376D">
      <w:pPr>
        <w:spacing w:after="0" w:line="276" w:lineRule="auto"/>
        <w:ind w:firstLine="720"/>
        <w:jc w:val="both"/>
        <w:rPr>
          <w:rFonts w:asciiTheme="majorBidi" w:hAnsiTheme="majorBidi" w:cstheme="majorBidi"/>
          <w:sz w:val="24"/>
          <w:szCs w:val="24"/>
        </w:rPr>
      </w:pPr>
    </w:p>
    <w:p w14:paraId="0C47F8FD" w14:textId="77777777" w:rsidR="00F3376D" w:rsidRDefault="00F3376D" w:rsidP="00F3376D">
      <w:pPr>
        <w:spacing w:after="0" w:line="276" w:lineRule="auto"/>
        <w:ind w:firstLine="720"/>
        <w:jc w:val="both"/>
        <w:rPr>
          <w:rFonts w:asciiTheme="majorBidi" w:hAnsiTheme="majorBidi" w:cstheme="majorBidi"/>
          <w:sz w:val="24"/>
          <w:szCs w:val="24"/>
        </w:rPr>
      </w:pPr>
    </w:p>
    <w:p w14:paraId="4027C6D8" w14:textId="77777777" w:rsidR="00F3376D" w:rsidRDefault="00F3376D" w:rsidP="00F3376D">
      <w:pPr>
        <w:spacing w:after="0" w:line="276" w:lineRule="auto"/>
        <w:ind w:firstLine="720"/>
        <w:jc w:val="both"/>
        <w:rPr>
          <w:rFonts w:asciiTheme="majorBidi" w:hAnsiTheme="majorBidi" w:cstheme="majorBidi"/>
          <w:sz w:val="24"/>
          <w:szCs w:val="24"/>
        </w:rPr>
      </w:pPr>
    </w:p>
    <w:p w14:paraId="51042A81" w14:textId="77777777" w:rsidR="00F3376D" w:rsidRDefault="00F3376D" w:rsidP="00F3376D">
      <w:pPr>
        <w:spacing w:after="0" w:line="276" w:lineRule="auto"/>
        <w:ind w:firstLine="720"/>
        <w:jc w:val="both"/>
        <w:rPr>
          <w:rFonts w:asciiTheme="majorBidi" w:hAnsiTheme="majorBidi" w:cstheme="majorBidi"/>
          <w:sz w:val="24"/>
          <w:szCs w:val="24"/>
        </w:rPr>
      </w:pPr>
    </w:p>
    <w:p w14:paraId="27DF6F21" w14:textId="77777777" w:rsidR="00F3376D" w:rsidRDefault="00F3376D" w:rsidP="00F3376D">
      <w:pPr>
        <w:spacing w:after="0" w:line="276" w:lineRule="auto"/>
        <w:ind w:firstLine="720"/>
        <w:jc w:val="both"/>
        <w:rPr>
          <w:rFonts w:asciiTheme="majorBidi" w:hAnsiTheme="majorBidi" w:cstheme="majorBidi"/>
          <w:sz w:val="24"/>
          <w:szCs w:val="24"/>
        </w:rPr>
      </w:pPr>
    </w:p>
    <w:p w14:paraId="41B71DC7" w14:textId="77777777" w:rsidR="00F3376D" w:rsidRDefault="00F3376D" w:rsidP="00F3376D">
      <w:pPr>
        <w:spacing w:after="0" w:line="276" w:lineRule="auto"/>
        <w:ind w:firstLine="720"/>
        <w:jc w:val="both"/>
        <w:rPr>
          <w:rFonts w:asciiTheme="majorBidi" w:hAnsiTheme="majorBidi" w:cstheme="majorBidi"/>
          <w:sz w:val="24"/>
          <w:szCs w:val="24"/>
        </w:rPr>
      </w:pPr>
    </w:p>
    <w:p w14:paraId="28FE3E80" w14:textId="77777777" w:rsidR="00F3376D" w:rsidRDefault="00F3376D" w:rsidP="00F3376D">
      <w:pPr>
        <w:spacing w:after="0" w:line="276" w:lineRule="auto"/>
        <w:ind w:firstLine="720"/>
        <w:jc w:val="both"/>
        <w:rPr>
          <w:rFonts w:asciiTheme="majorBidi" w:hAnsiTheme="majorBidi" w:cstheme="majorBidi"/>
          <w:sz w:val="24"/>
          <w:szCs w:val="24"/>
        </w:rPr>
      </w:pPr>
    </w:p>
    <w:p w14:paraId="3CB07ADC" w14:textId="77777777" w:rsidR="00F3376D" w:rsidRDefault="00F3376D" w:rsidP="00F3376D">
      <w:pPr>
        <w:spacing w:after="0" w:line="276" w:lineRule="auto"/>
        <w:ind w:firstLine="720"/>
        <w:jc w:val="both"/>
        <w:rPr>
          <w:rFonts w:asciiTheme="majorBidi" w:hAnsiTheme="majorBidi" w:cstheme="majorBidi"/>
          <w:sz w:val="24"/>
          <w:szCs w:val="24"/>
        </w:rPr>
      </w:pPr>
    </w:p>
    <w:p w14:paraId="596612E7" w14:textId="77777777" w:rsidR="00F3376D" w:rsidRPr="00F92296" w:rsidRDefault="00F3376D" w:rsidP="00F3376D">
      <w:pPr>
        <w:spacing w:after="0" w:line="276" w:lineRule="auto"/>
        <w:ind w:firstLine="720"/>
        <w:jc w:val="both"/>
        <w:rPr>
          <w:rFonts w:asciiTheme="majorBidi" w:hAnsiTheme="majorBidi" w:cstheme="majorBidi"/>
          <w:sz w:val="24"/>
          <w:szCs w:val="24"/>
        </w:rPr>
      </w:pPr>
    </w:p>
    <w:p w14:paraId="3BEFFE9C" w14:textId="77777777" w:rsidR="00F3376D" w:rsidRPr="00F92296" w:rsidRDefault="00F3376D" w:rsidP="00F3376D">
      <w:pPr>
        <w:spacing w:after="0" w:line="276" w:lineRule="auto"/>
        <w:jc w:val="both"/>
        <w:rPr>
          <w:rFonts w:asciiTheme="majorBidi" w:hAnsiTheme="majorBidi" w:cstheme="majorBidi"/>
          <w:sz w:val="24"/>
          <w:szCs w:val="24"/>
        </w:rPr>
      </w:pPr>
    </w:p>
    <w:p w14:paraId="01078696" w14:textId="77777777" w:rsidR="00F3376D" w:rsidRDefault="00F3376D" w:rsidP="00F3376D">
      <w:pPr>
        <w:spacing w:after="0" w:line="276" w:lineRule="auto"/>
        <w:jc w:val="both"/>
        <w:rPr>
          <w:rFonts w:asciiTheme="majorBidi" w:hAnsiTheme="majorBidi" w:cstheme="majorBidi"/>
          <w:b/>
          <w:bCs/>
          <w:sz w:val="24"/>
          <w:szCs w:val="24"/>
        </w:rPr>
      </w:pPr>
    </w:p>
    <w:p w14:paraId="18C2C8CA" w14:textId="77777777" w:rsidR="00F3376D" w:rsidRDefault="00F3376D" w:rsidP="00F3376D">
      <w:pPr>
        <w:spacing w:after="0" w:line="276" w:lineRule="auto"/>
        <w:jc w:val="both"/>
        <w:rPr>
          <w:rFonts w:asciiTheme="majorBidi" w:hAnsiTheme="majorBidi" w:cstheme="majorBidi"/>
          <w:b/>
          <w:bCs/>
          <w:sz w:val="24"/>
          <w:szCs w:val="24"/>
        </w:rPr>
      </w:pPr>
    </w:p>
    <w:p w14:paraId="039DABE1" w14:textId="77777777" w:rsidR="00F3376D" w:rsidRDefault="00F3376D" w:rsidP="00F3376D">
      <w:pPr>
        <w:spacing w:after="0" w:line="276" w:lineRule="auto"/>
        <w:jc w:val="both"/>
        <w:rPr>
          <w:rFonts w:asciiTheme="majorBidi" w:hAnsiTheme="majorBidi" w:cstheme="majorBidi"/>
          <w:b/>
          <w:bCs/>
          <w:sz w:val="24"/>
          <w:szCs w:val="24"/>
        </w:rPr>
      </w:pPr>
    </w:p>
    <w:p w14:paraId="6C99FF05" w14:textId="45F2EB06" w:rsidR="00F3376D" w:rsidRPr="00F92296" w:rsidRDefault="00F3376D" w:rsidP="00F3376D">
      <w:pPr>
        <w:spacing w:after="0" w:line="276" w:lineRule="auto"/>
        <w:jc w:val="both"/>
        <w:rPr>
          <w:rFonts w:asciiTheme="majorBidi" w:hAnsiTheme="majorBidi" w:cstheme="majorBidi"/>
          <w:sz w:val="24"/>
          <w:szCs w:val="24"/>
        </w:rPr>
      </w:pPr>
      <w:r w:rsidRPr="00F92296">
        <w:rPr>
          <w:rFonts w:asciiTheme="majorBidi" w:hAnsiTheme="majorBidi" w:cstheme="majorBidi"/>
          <w:b/>
          <w:bCs/>
          <w:sz w:val="24"/>
          <w:szCs w:val="24"/>
        </w:rPr>
        <w:t>The Escaping Approach</w:t>
      </w:r>
    </w:p>
    <w:p w14:paraId="6AD95CCC" w14:textId="77777777" w:rsidR="00F3376D" w:rsidRPr="00F92296" w:rsidRDefault="00F3376D" w:rsidP="00AB0039">
      <w:pPr>
        <w:spacing w:line="276" w:lineRule="auto"/>
        <w:ind w:firstLine="720"/>
        <w:jc w:val="both"/>
        <w:rPr>
          <w:rFonts w:asciiTheme="majorBidi" w:hAnsiTheme="majorBidi" w:cstheme="majorBidi"/>
          <w:sz w:val="24"/>
          <w:szCs w:val="24"/>
        </w:rPr>
      </w:pPr>
      <w:proofErr w:type="spellStart"/>
      <w:r w:rsidRPr="00F92296">
        <w:rPr>
          <w:rFonts w:asciiTheme="majorBidi" w:hAnsiTheme="majorBidi" w:cstheme="majorBidi"/>
          <w:sz w:val="24"/>
          <w:szCs w:val="24"/>
        </w:rPr>
        <w:t>Dalam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pendekatan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perlu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mengikuti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lingkungan</w:t>
      </w:r>
      <w:proofErr w:type="spellEnd"/>
      <w:r w:rsidRPr="00F92296">
        <w:rPr>
          <w:rFonts w:asciiTheme="majorBidi" w:hAnsiTheme="majorBidi" w:cstheme="majorBidi"/>
          <w:sz w:val="24"/>
          <w:szCs w:val="24"/>
        </w:rPr>
        <w:t xml:space="preserve"> internal dan </w:t>
      </w:r>
      <w:proofErr w:type="spellStart"/>
      <w:r w:rsidRPr="00F92296">
        <w:rPr>
          <w:rFonts w:asciiTheme="majorBidi" w:hAnsiTheme="majorBidi" w:cstheme="majorBidi"/>
          <w:sz w:val="24"/>
          <w:szCs w:val="24"/>
        </w:rPr>
        <w:t>eksternal</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secara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terus-menerus</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meningkatkan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metode</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prediksi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tentang</w:t>
      </w:r>
      <w:proofErr w:type="spellEnd"/>
      <w:r w:rsidRPr="00F92296">
        <w:rPr>
          <w:rFonts w:asciiTheme="majorBidi" w:hAnsiTheme="majorBidi" w:cstheme="majorBidi"/>
          <w:sz w:val="24"/>
          <w:szCs w:val="24"/>
        </w:rPr>
        <w:t xml:space="preserve"> masa </w:t>
      </w:r>
      <w:proofErr w:type="spellStart"/>
      <w:r w:rsidRPr="00F92296">
        <w:rPr>
          <w:rFonts w:asciiTheme="majorBidi" w:hAnsiTheme="majorBidi" w:cstheme="majorBidi"/>
          <w:sz w:val="24"/>
          <w:szCs w:val="24"/>
        </w:rPr>
        <w:t>depan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sebelum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mencegah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dampak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negatif</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puncak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harus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menentukan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kebutuhan</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nilai-nilai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kunci</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organisasi</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menetapkan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tujuan</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diproyeksikan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Penting</w:t>
      </w:r>
      <w:proofErr w:type="spellEnd"/>
      <w:r w:rsidRPr="00F92296">
        <w:rPr>
          <w:rFonts w:asciiTheme="majorBidi" w:hAnsiTheme="majorBidi" w:cstheme="majorBidi"/>
          <w:sz w:val="24"/>
          <w:szCs w:val="24"/>
        </w:rPr>
        <w:t xml:space="preserve"> juga </w:t>
      </w:r>
      <w:proofErr w:type="spellStart"/>
      <w:r w:rsidRPr="00F92296">
        <w:rPr>
          <w:rFonts w:asciiTheme="majorBidi" w:hAnsiTheme="majorBidi" w:cstheme="majorBidi"/>
          <w:sz w:val="24"/>
          <w:szCs w:val="24"/>
        </w:rPr>
        <w:t>bagi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puncak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memberi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tahu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personel</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tentang</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kebijakan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membagikan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nilai-nilai</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mentransfer</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filosofinya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Selain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itu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merupakan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prasyarat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mengidentifikasi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masalah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menemukan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solusi</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efektif</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membangun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struktur</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perusahaan</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fleksibel</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dinamis</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antusias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praktik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mudah</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29"/>
      </w:r>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Terutama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menangkap</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sinyal</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awal</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menunjukkan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kondisi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ekonomi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makro</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negatif</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tingkat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inflasi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tingkat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bunga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tingkat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pengangguran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dll</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Variasi</w:t>
      </w:r>
      <w:proofErr w:type="spellEnd"/>
      <w:r w:rsidRPr="00F92296">
        <w:rPr>
          <w:rFonts w:asciiTheme="majorBidi" w:hAnsiTheme="majorBidi" w:cstheme="majorBidi"/>
          <w:sz w:val="24"/>
          <w:szCs w:val="24"/>
        </w:rPr>
        <w:t xml:space="preserve"> dramatis </w:t>
      </w:r>
      <w:proofErr w:type="spellStart"/>
      <w:r w:rsidRPr="00F92296">
        <w:rPr>
          <w:rFonts w:asciiTheme="majorBidi" w:hAnsiTheme="majorBidi" w:cstheme="majorBidi"/>
          <w:sz w:val="24"/>
          <w:szCs w:val="24"/>
        </w:rPr>
        <w:t>dalam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mata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uang</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asing</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politik</w:t>
      </w:r>
      <w:proofErr w:type="spellEnd"/>
      <w:r w:rsidRPr="00F92296">
        <w:rPr>
          <w:rFonts w:asciiTheme="majorBidi" w:hAnsiTheme="majorBidi" w:cstheme="majorBidi"/>
          <w:sz w:val="24"/>
          <w:szCs w:val="24"/>
        </w:rPr>
        <w:t xml:space="preserve"> / </w:t>
      </w:r>
      <w:proofErr w:type="spellStart"/>
      <w:r w:rsidRPr="00F92296">
        <w:rPr>
          <w:rFonts w:asciiTheme="majorBidi" w:hAnsiTheme="majorBidi" w:cstheme="majorBidi"/>
          <w:sz w:val="24"/>
          <w:szCs w:val="24"/>
        </w:rPr>
        <w:t>internasional</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dapat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memberikan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wawasan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tentang</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keputusan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investasi</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akan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dibuat</w:t>
      </w:r>
      <w:proofErr w:type="spellEnd"/>
      <w:r w:rsidRPr="00F92296">
        <w:rPr>
          <w:rFonts w:asciiTheme="majorBidi" w:hAnsiTheme="majorBidi" w:cstheme="majorBidi"/>
          <w:sz w:val="24"/>
          <w:szCs w:val="24"/>
        </w:rPr>
        <w:t>.</w:t>
      </w:r>
    </w:p>
    <w:p w14:paraId="7184A7F2" w14:textId="132F1FEC" w:rsidR="00F3376D" w:rsidRPr="00BA4852" w:rsidRDefault="00F3376D" w:rsidP="00F3376D">
      <w:pPr>
        <w:spacing w:after="0" w:line="276" w:lineRule="auto"/>
        <w:jc w:val="both"/>
        <w:rPr>
          <w:rFonts w:asciiTheme="majorBidi" w:hAnsiTheme="majorBidi" w:cstheme="majorBidi"/>
          <w:b/>
          <w:bCs/>
          <w:sz w:val="24"/>
          <w:szCs w:val="24"/>
        </w:rPr>
      </w:pPr>
      <w:r w:rsidRPr="00BA4852">
        <w:rPr>
          <w:rFonts w:asciiTheme="majorBidi" w:hAnsiTheme="majorBidi" w:cstheme="majorBidi"/>
          <w:b/>
          <w:bCs/>
          <w:sz w:val="24"/>
          <w:szCs w:val="24"/>
        </w:rPr>
        <w:t xml:space="preserve">The Solving Approach </w:t>
      </w:r>
    </w:p>
    <w:p w14:paraId="092BF1BE" w14:textId="77777777" w:rsidR="00F3376D" w:rsidRPr="00F92296" w:rsidRDefault="00F3376D" w:rsidP="00AB0039">
      <w:pPr>
        <w:spacing w:line="276" w:lineRule="auto"/>
        <w:ind w:firstLine="720"/>
        <w:jc w:val="both"/>
        <w:rPr>
          <w:rFonts w:asciiTheme="majorBidi" w:hAnsiTheme="majorBidi" w:cstheme="majorBidi"/>
          <w:sz w:val="24"/>
          <w:szCs w:val="24"/>
        </w:rPr>
      </w:pPr>
      <w:proofErr w:type="spellStart"/>
      <w:r w:rsidRPr="00F92296">
        <w:rPr>
          <w:rFonts w:asciiTheme="majorBidi" w:hAnsiTheme="majorBidi" w:cstheme="majorBidi"/>
          <w:sz w:val="24"/>
          <w:szCs w:val="24"/>
        </w:rPr>
        <w:t>Pendekatan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tergantung</w:t>
      </w:r>
      <w:proofErr w:type="spellEnd"/>
      <w:r w:rsidRPr="00F92296">
        <w:rPr>
          <w:rFonts w:asciiTheme="majorBidi" w:hAnsiTheme="majorBidi" w:cstheme="majorBidi"/>
          <w:sz w:val="24"/>
          <w:szCs w:val="24"/>
        </w:rPr>
        <w:t xml:space="preserve"> pada </w:t>
      </w:r>
      <w:proofErr w:type="spellStart"/>
      <w:r w:rsidRPr="00F92296">
        <w:rPr>
          <w:rFonts w:asciiTheme="majorBidi" w:hAnsiTheme="majorBidi" w:cstheme="majorBidi"/>
          <w:sz w:val="24"/>
          <w:szCs w:val="24"/>
        </w:rPr>
        <w:t>prediksi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kondisi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sebelum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dan pada </w:t>
      </w:r>
      <w:proofErr w:type="spellStart"/>
      <w:r w:rsidRPr="00F92296">
        <w:rPr>
          <w:rFonts w:asciiTheme="majorBidi" w:hAnsiTheme="majorBidi" w:cstheme="majorBidi"/>
          <w:sz w:val="24"/>
          <w:szCs w:val="24"/>
        </w:rPr>
        <w:t>langkah</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tepat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waktu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penyelesaian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masalah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selama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Selama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kondisi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saat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harus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dipahami</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diidentifikasi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secara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jelas</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berperilaku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secara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realistis</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sabar</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Selain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itu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beberapa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upaya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seperti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pengumpulan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informasi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secara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sistematis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pengambilan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keputusan</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efektif</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peluang</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ekstra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staf</w:t>
      </w:r>
      <w:proofErr w:type="spellEnd"/>
      <w:r w:rsidRPr="00F92296">
        <w:rPr>
          <w:rFonts w:asciiTheme="majorBidi" w:hAnsiTheme="majorBidi" w:cstheme="majorBidi"/>
          <w:sz w:val="24"/>
          <w:szCs w:val="24"/>
        </w:rPr>
        <w:t xml:space="preserve"> di </w:t>
      </w:r>
      <w:proofErr w:type="spellStart"/>
      <w:r w:rsidRPr="00F92296">
        <w:rPr>
          <w:rFonts w:asciiTheme="majorBidi" w:hAnsiTheme="majorBidi" w:cstheme="majorBidi"/>
          <w:sz w:val="24"/>
          <w:szCs w:val="24"/>
        </w:rPr>
        <w:t>berbagai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tingkat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pengurangan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tekanan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waktu</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identifikasi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rinci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sumber-sumber</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harus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dilakukan</w:t>
      </w:r>
      <w:proofErr w:type="spellEnd"/>
      <w:r w:rsidRPr="00F92296">
        <w:rPr>
          <w:rFonts w:asciiTheme="majorBidi" w:hAnsiTheme="majorBidi" w:cstheme="majorBidi"/>
          <w:sz w:val="24"/>
          <w:szCs w:val="24"/>
        </w:rPr>
        <w:t>.</w:t>
      </w:r>
    </w:p>
    <w:p w14:paraId="09E4AB59" w14:textId="39E2C8EF" w:rsidR="00F3376D" w:rsidRPr="00BA4852" w:rsidRDefault="00F3376D" w:rsidP="00F3376D">
      <w:pPr>
        <w:spacing w:after="0" w:line="276" w:lineRule="auto"/>
        <w:jc w:val="both"/>
        <w:rPr>
          <w:rFonts w:asciiTheme="majorBidi" w:hAnsiTheme="majorBidi" w:cstheme="majorBidi"/>
          <w:b/>
          <w:bCs/>
          <w:sz w:val="24"/>
          <w:szCs w:val="24"/>
        </w:rPr>
      </w:pPr>
      <w:r w:rsidRPr="00BA4852">
        <w:rPr>
          <w:rFonts w:asciiTheme="majorBidi" w:hAnsiTheme="majorBidi" w:cstheme="majorBidi"/>
          <w:b/>
          <w:bCs/>
          <w:sz w:val="24"/>
          <w:szCs w:val="24"/>
        </w:rPr>
        <w:t xml:space="preserve">The Proactive Approach </w:t>
      </w:r>
    </w:p>
    <w:p w14:paraId="248E2237" w14:textId="77777777" w:rsidR="00F3376D" w:rsidRPr="00F92296" w:rsidRDefault="00F3376D" w:rsidP="00AB0039">
      <w:pPr>
        <w:spacing w:line="276" w:lineRule="auto"/>
        <w:ind w:firstLine="720"/>
        <w:jc w:val="both"/>
        <w:rPr>
          <w:rFonts w:asciiTheme="majorBidi" w:hAnsiTheme="majorBidi" w:cstheme="majorBidi"/>
          <w:sz w:val="24"/>
          <w:szCs w:val="24"/>
        </w:rPr>
      </w:pPr>
      <w:proofErr w:type="spellStart"/>
      <w:r w:rsidRPr="00F92296">
        <w:rPr>
          <w:rFonts w:asciiTheme="majorBidi" w:hAnsiTheme="majorBidi" w:cstheme="majorBidi"/>
          <w:sz w:val="24"/>
          <w:szCs w:val="24"/>
        </w:rPr>
        <w:t>Menurut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pendekatan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protektif</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manajemen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puncak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harus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menghasilkan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solusi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alternatif</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terhadap</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potensi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Karena </w:t>
      </w:r>
      <w:proofErr w:type="spellStart"/>
      <w:r w:rsidRPr="00F92296">
        <w:rPr>
          <w:rFonts w:asciiTheme="majorBidi" w:hAnsiTheme="majorBidi" w:cstheme="majorBidi"/>
          <w:sz w:val="24"/>
          <w:szCs w:val="24"/>
        </w:rPr>
        <w:t>langkah-langkah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pencegahan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perusahaan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konstruksi</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dapat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menyesuaikan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kegiatan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produksi</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pemasaran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mereka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dengan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kondisi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dapat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menjadi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sukses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secara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finansial</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ketika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pesaing</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mereka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dalam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keadaan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panik</w:t>
      </w:r>
      <w:proofErr w:type="spellEnd"/>
      <w:r w:rsidRPr="00F92296">
        <w:rPr>
          <w:rFonts w:asciiTheme="majorBidi" w:hAnsiTheme="majorBidi" w:cstheme="majorBidi"/>
          <w:sz w:val="24"/>
          <w:szCs w:val="24"/>
        </w:rPr>
        <w:t>.</w:t>
      </w:r>
    </w:p>
    <w:p w14:paraId="12D00407" w14:textId="18C7D247" w:rsidR="00F3376D" w:rsidRPr="00BA4852" w:rsidRDefault="00F3376D" w:rsidP="00F3376D">
      <w:pPr>
        <w:spacing w:after="0" w:line="276" w:lineRule="auto"/>
        <w:jc w:val="both"/>
        <w:rPr>
          <w:rFonts w:asciiTheme="majorBidi" w:hAnsiTheme="majorBidi" w:cstheme="majorBidi"/>
          <w:b/>
          <w:bCs/>
          <w:sz w:val="24"/>
          <w:szCs w:val="24"/>
        </w:rPr>
      </w:pPr>
      <w:r w:rsidRPr="00BA4852">
        <w:rPr>
          <w:rFonts w:asciiTheme="majorBidi" w:hAnsiTheme="majorBidi" w:cstheme="majorBidi"/>
          <w:b/>
          <w:bCs/>
          <w:sz w:val="24"/>
          <w:szCs w:val="24"/>
        </w:rPr>
        <w:t xml:space="preserve">The Reactive Approach </w:t>
      </w:r>
    </w:p>
    <w:p w14:paraId="51372DE0" w14:textId="77777777" w:rsidR="00F3376D" w:rsidRPr="00F92296" w:rsidRDefault="00F3376D" w:rsidP="00AB0039">
      <w:pPr>
        <w:spacing w:line="276" w:lineRule="auto"/>
        <w:ind w:firstLine="720"/>
        <w:jc w:val="both"/>
        <w:rPr>
          <w:rFonts w:asciiTheme="majorBidi" w:hAnsiTheme="majorBidi" w:cstheme="majorBidi"/>
          <w:sz w:val="24"/>
          <w:szCs w:val="24"/>
        </w:rPr>
      </w:pPr>
      <w:proofErr w:type="spellStart"/>
      <w:r w:rsidRPr="00F92296">
        <w:rPr>
          <w:rFonts w:asciiTheme="majorBidi" w:hAnsiTheme="majorBidi" w:cstheme="majorBidi"/>
          <w:sz w:val="24"/>
          <w:szCs w:val="24"/>
        </w:rPr>
        <w:t>Pendekatan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pemulihan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dapat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dipilih</w:t>
      </w:r>
      <w:proofErr w:type="spellEnd"/>
      <w:r w:rsidRPr="00F92296">
        <w:rPr>
          <w:rFonts w:asciiTheme="majorBidi" w:hAnsiTheme="majorBidi" w:cstheme="majorBidi"/>
          <w:sz w:val="24"/>
          <w:szCs w:val="24"/>
        </w:rPr>
        <w:t xml:space="preserve"> oleh </w:t>
      </w:r>
      <w:proofErr w:type="spellStart"/>
      <w:r>
        <w:rPr>
          <w:rFonts w:asciiTheme="majorBidi" w:hAnsiTheme="majorBidi" w:cstheme="majorBidi"/>
          <w:sz w:val="24"/>
          <w:szCs w:val="24"/>
        </w:rPr>
        <w:t>pemimpin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puncak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dalam</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menghadapi</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tidak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terduga</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semacam</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biasanya</w:t>
      </w:r>
      <w:proofErr w:type="spellEnd"/>
      <w:r w:rsidRPr="00F92296">
        <w:rPr>
          <w:rFonts w:asciiTheme="majorBidi" w:hAnsiTheme="majorBidi" w:cstheme="majorBidi"/>
          <w:sz w:val="24"/>
          <w:szCs w:val="24"/>
        </w:rPr>
        <w:t xml:space="preserve"> </w:t>
      </w:r>
      <w:proofErr w:type="spellStart"/>
      <w:r>
        <w:rPr>
          <w:rFonts w:asciiTheme="majorBidi" w:hAnsiTheme="majorBidi" w:cstheme="majorBidi"/>
          <w:sz w:val="24"/>
          <w:szCs w:val="24"/>
        </w:rPr>
        <w:t>pemimpin</w:t>
      </w:r>
      <w:proofErr w:type="spellEnd"/>
      <w:r>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membuat</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keputusan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agresif</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melalui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pertemuan</w:t>
      </w:r>
      <w:r>
        <w:rPr>
          <w:rFonts w:asciiTheme="majorBidi" w:hAnsiTheme="majorBidi" w:cstheme="majorBidi"/>
          <w:sz w:val="24"/>
          <w:szCs w:val="24"/>
        </w:rPr>
        <w:t>-pertemun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selama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w:t>
      </w:r>
    </w:p>
    <w:p w14:paraId="71C12AC3" w14:textId="21874B9D" w:rsidR="00F3376D" w:rsidRPr="006F73A1" w:rsidRDefault="00F3376D" w:rsidP="00F3376D">
      <w:pPr>
        <w:spacing w:after="0" w:line="276" w:lineRule="auto"/>
        <w:jc w:val="both"/>
        <w:rPr>
          <w:rFonts w:asciiTheme="majorBidi" w:hAnsiTheme="majorBidi" w:cstheme="majorBidi"/>
          <w:b/>
          <w:bCs/>
          <w:sz w:val="24"/>
          <w:szCs w:val="24"/>
        </w:rPr>
      </w:pPr>
      <w:r w:rsidRPr="006F73A1">
        <w:rPr>
          <w:rFonts w:asciiTheme="majorBidi" w:hAnsiTheme="majorBidi" w:cstheme="majorBidi"/>
          <w:b/>
          <w:bCs/>
          <w:sz w:val="24"/>
          <w:szCs w:val="24"/>
        </w:rPr>
        <w:t xml:space="preserve">The Interactive Approach </w:t>
      </w:r>
    </w:p>
    <w:p w14:paraId="1A927713" w14:textId="77777777" w:rsidR="00F3376D" w:rsidRPr="00F92296" w:rsidRDefault="00F3376D" w:rsidP="00AB0039">
      <w:pPr>
        <w:spacing w:line="276" w:lineRule="auto"/>
        <w:ind w:firstLine="720"/>
        <w:jc w:val="both"/>
        <w:rPr>
          <w:rFonts w:asciiTheme="majorBidi" w:hAnsiTheme="majorBidi" w:cstheme="majorBidi"/>
          <w:sz w:val="24"/>
          <w:szCs w:val="24"/>
        </w:rPr>
      </w:pPr>
      <w:proofErr w:type="spellStart"/>
      <w:r w:rsidRPr="00F92296">
        <w:rPr>
          <w:rFonts w:asciiTheme="majorBidi" w:hAnsiTheme="majorBidi" w:cstheme="majorBidi"/>
          <w:sz w:val="24"/>
          <w:szCs w:val="24"/>
        </w:rPr>
        <w:t>Pendekatan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terpadu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mengevaluasi</w:t>
      </w:r>
      <w:proofErr w:type="spellEnd"/>
      <w:r w:rsidRPr="00F92296">
        <w:rPr>
          <w:rFonts w:asciiTheme="majorBidi" w:hAnsiTheme="majorBidi" w:cstheme="majorBidi"/>
          <w:sz w:val="24"/>
          <w:szCs w:val="24"/>
        </w:rPr>
        <w:t xml:space="preserve"> proses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sebelum</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selama</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setelah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krisis</w:t>
      </w:r>
      <w:proofErr w:type="spellEnd"/>
      <w:r w:rsidRPr="00F92296">
        <w:rPr>
          <w:rFonts w:asciiTheme="majorBidi" w:hAnsiTheme="majorBidi" w:cstheme="majorBidi"/>
          <w:sz w:val="24"/>
          <w:szCs w:val="24"/>
        </w:rPr>
        <w:t xml:space="preserve">. Karena </w:t>
      </w:r>
      <w:proofErr w:type="spellStart"/>
      <w:r w:rsidRPr="00F92296">
        <w:rPr>
          <w:rFonts w:asciiTheme="majorBidi" w:hAnsiTheme="majorBidi" w:cstheme="majorBidi"/>
          <w:sz w:val="24"/>
          <w:szCs w:val="24"/>
        </w:rPr>
        <w:t>informasi</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diperoleh</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dalam</w:t>
      </w:r>
      <w:proofErr w:type="spellEnd"/>
      <w:r w:rsidRPr="00F92296">
        <w:rPr>
          <w:rFonts w:asciiTheme="majorBidi" w:hAnsiTheme="majorBidi" w:cstheme="majorBidi"/>
          <w:sz w:val="24"/>
          <w:szCs w:val="24"/>
        </w:rPr>
        <w:t xml:space="preserve"> proses </w:t>
      </w:r>
      <w:proofErr w:type="spellStart"/>
      <w:r w:rsidRPr="00F92296">
        <w:rPr>
          <w:rFonts w:asciiTheme="majorBidi" w:hAnsiTheme="majorBidi" w:cstheme="majorBidi"/>
          <w:sz w:val="24"/>
          <w:szCs w:val="24"/>
        </w:rPr>
        <w:t>ini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itu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termasuk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pembelajaran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organisasi</w:t>
      </w:r>
      <w:proofErr w:type="spellEnd"/>
      <w:r w:rsidRPr="00F92296">
        <w:rPr>
          <w:rFonts w:asciiTheme="majorBidi" w:hAnsiTheme="majorBidi" w:cstheme="majorBidi"/>
          <w:sz w:val="24"/>
          <w:szCs w:val="24"/>
        </w:rPr>
        <w:t xml:space="preserve"> yang </w:t>
      </w:r>
      <w:proofErr w:type="spellStart"/>
      <w:r w:rsidRPr="00F92296">
        <w:rPr>
          <w:rFonts w:asciiTheme="majorBidi" w:hAnsiTheme="majorBidi" w:cstheme="majorBidi"/>
          <w:sz w:val="24"/>
          <w:szCs w:val="24"/>
        </w:rPr>
        <w:t>berkelanjutan</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mekanisme</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kontrol</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diri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Komunikasi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permanen</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arus</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informasi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disediakan</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untuk</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kepentingan</w:t>
      </w:r>
      <w:proofErr w:type="spellEnd"/>
      <w:r w:rsidRPr="00F92296">
        <w:rPr>
          <w:rFonts w:asciiTheme="majorBidi" w:hAnsiTheme="majorBidi" w:cstheme="majorBidi"/>
          <w:sz w:val="24"/>
          <w:szCs w:val="24"/>
        </w:rPr>
        <w:t xml:space="preserve"> dan </w:t>
      </w:r>
      <w:proofErr w:type="spellStart"/>
      <w:r w:rsidRPr="00F92296">
        <w:rPr>
          <w:rFonts w:asciiTheme="majorBidi" w:hAnsiTheme="majorBidi" w:cstheme="majorBidi"/>
          <w:sz w:val="24"/>
          <w:szCs w:val="24"/>
        </w:rPr>
        <w:t>reputasi</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semua</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pemangku</w:t>
      </w:r>
      <w:proofErr w:type="spellEnd"/>
      <w:r w:rsidRPr="00F92296">
        <w:rPr>
          <w:rFonts w:asciiTheme="majorBidi" w:hAnsiTheme="majorBidi" w:cstheme="majorBidi"/>
          <w:sz w:val="24"/>
          <w:szCs w:val="24"/>
        </w:rPr>
        <w:t xml:space="preserve"> </w:t>
      </w:r>
      <w:proofErr w:type="spellStart"/>
      <w:r w:rsidRPr="00F92296">
        <w:rPr>
          <w:rFonts w:asciiTheme="majorBidi" w:hAnsiTheme="majorBidi" w:cstheme="majorBidi"/>
          <w:sz w:val="24"/>
          <w:szCs w:val="24"/>
        </w:rPr>
        <w:t>kepentingan</w:t>
      </w:r>
      <w:proofErr w:type="spellEnd"/>
      <w:r w:rsidRPr="00F92296">
        <w:rPr>
          <w:rFonts w:asciiTheme="majorBidi" w:hAnsiTheme="majorBidi" w:cstheme="majorBidi"/>
          <w:sz w:val="24"/>
          <w:szCs w:val="24"/>
        </w:rPr>
        <w:t xml:space="preserve">. </w:t>
      </w:r>
    </w:p>
    <w:p w14:paraId="5FE77754" w14:textId="77777777" w:rsidR="00754E0C" w:rsidRDefault="00754E0C" w:rsidP="00F3376D">
      <w:pPr>
        <w:spacing w:after="0" w:line="276" w:lineRule="auto"/>
        <w:jc w:val="both"/>
        <w:rPr>
          <w:rFonts w:asciiTheme="majorBidi" w:hAnsiTheme="majorBidi" w:cstheme="majorBidi"/>
          <w:b/>
          <w:bCs/>
          <w:sz w:val="24"/>
          <w:szCs w:val="24"/>
        </w:rPr>
      </w:pPr>
    </w:p>
    <w:p w14:paraId="66FB73FF" w14:textId="3246FB26" w:rsidR="00F3376D" w:rsidRPr="00F92296" w:rsidRDefault="00140EE2" w:rsidP="00F3376D">
      <w:pPr>
        <w:spacing w:after="0" w:line="276"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lastRenderedPageBreak/>
        <w:t>Simpulan</w:t>
      </w:r>
      <w:proofErr w:type="spellEnd"/>
    </w:p>
    <w:p w14:paraId="579DF944" w14:textId="681DAB0E" w:rsidR="00F3376D" w:rsidRDefault="00F3376D" w:rsidP="00AB0039">
      <w:pPr>
        <w:spacing w:line="276" w:lineRule="auto"/>
        <w:ind w:firstLine="720"/>
        <w:jc w:val="both"/>
        <w:rPr>
          <w:rFonts w:asciiTheme="majorBidi" w:hAnsiTheme="majorBidi" w:cstheme="majorBidi"/>
          <w:sz w:val="24"/>
          <w:szCs w:val="24"/>
        </w:rPr>
      </w:pPr>
      <w:proofErr w:type="spellStart"/>
      <w:r w:rsidRPr="006F73A1">
        <w:rPr>
          <w:rFonts w:asciiTheme="majorBidi" w:hAnsiTheme="majorBidi" w:cstheme="majorBidi"/>
          <w:sz w:val="24"/>
          <w:szCs w:val="24"/>
        </w:rPr>
        <w:t>Krisis</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dapat</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memengaruhi</w:t>
      </w:r>
      <w:proofErr w:type="spellEnd"/>
      <w:r w:rsidRPr="006F73A1">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organisasi</w:t>
      </w:r>
      <w:proofErr w:type="spellEnd"/>
      <w:r>
        <w:rPr>
          <w:rFonts w:asciiTheme="majorBidi" w:hAnsiTheme="majorBidi" w:cstheme="majorBidi"/>
          <w:sz w:val="24"/>
          <w:szCs w:val="24"/>
        </w:rPr>
        <w:t xml:space="preserve"> </w:t>
      </w:r>
      <w:proofErr w:type="spellStart"/>
      <w:r w:rsidRPr="006F73A1">
        <w:rPr>
          <w:rFonts w:asciiTheme="majorBidi" w:hAnsiTheme="majorBidi" w:cstheme="majorBidi"/>
          <w:sz w:val="24"/>
          <w:szCs w:val="24"/>
        </w:rPr>
        <w:t>baik</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secara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berkala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atau</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tiba-tiba</w:t>
      </w:r>
      <w:proofErr w:type="spellEnd"/>
      <w:r w:rsidRPr="006F73A1">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menghadapi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krisis</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pemimpin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puncak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menjalankan</w:t>
      </w:r>
      <w:proofErr w:type="spellEnd"/>
      <w:r>
        <w:rPr>
          <w:rFonts w:asciiTheme="majorBidi" w:hAnsiTheme="majorBidi" w:cstheme="majorBidi"/>
          <w:sz w:val="24"/>
          <w:szCs w:val="24"/>
        </w:rPr>
        <w:t xml:space="preserve"> </w:t>
      </w:r>
      <w:proofErr w:type="spellStart"/>
      <w:r w:rsidRPr="006F73A1">
        <w:rPr>
          <w:rFonts w:asciiTheme="majorBidi" w:hAnsiTheme="majorBidi" w:cstheme="majorBidi"/>
          <w:sz w:val="24"/>
          <w:szCs w:val="24"/>
        </w:rPr>
        <w:t>pendekatan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manajemen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krisis</w:t>
      </w:r>
      <w:proofErr w:type="spellEnd"/>
      <w:r w:rsidRPr="006F73A1">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sidRPr="006F73A1">
        <w:rPr>
          <w:rFonts w:asciiTheme="majorBidi" w:hAnsiTheme="majorBidi" w:cstheme="majorBidi"/>
          <w:sz w:val="24"/>
          <w:szCs w:val="24"/>
        </w:rPr>
        <w:t>inovatif</w:t>
      </w:r>
      <w:proofErr w:type="spellEnd"/>
      <w:r w:rsidRPr="006F73A1">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sidRPr="006F73A1">
        <w:rPr>
          <w:rFonts w:asciiTheme="majorBidi" w:hAnsiTheme="majorBidi" w:cstheme="majorBidi"/>
          <w:sz w:val="24"/>
          <w:szCs w:val="24"/>
        </w:rPr>
        <w:t>siap</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terhadap</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segala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jenis</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krisis</w:t>
      </w:r>
      <w:proofErr w:type="spellEnd"/>
      <w:r w:rsidRPr="006F73A1">
        <w:rPr>
          <w:rFonts w:asciiTheme="majorBidi" w:hAnsiTheme="majorBidi" w:cstheme="majorBidi"/>
          <w:sz w:val="24"/>
          <w:szCs w:val="24"/>
        </w:rPr>
        <w:t xml:space="preserve">. Karena </w:t>
      </w:r>
      <w:proofErr w:type="spellStart"/>
      <w:r>
        <w:rPr>
          <w:rFonts w:asciiTheme="majorBidi" w:hAnsiTheme="majorBidi" w:cstheme="majorBidi"/>
          <w:sz w:val="24"/>
          <w:szCs w:val="24"/>
        </w:rPr>
        <w:t>faktanya</w:t>
      </w:r>
      <w:proofErr w:type="spellEnd"/>
      <w:r>
        <w:rPr>
          <w:rFonts w:asciiTheme="majorBidi" w:hAnsiTheme="majorBidi" w:cstheme="majorBidi"/>
          <w:sz w:val="24"/>
          <w:szCs w:val="24"/>
        </w:rPr>
        <w:t xml:space="preserve"> </w:t>
      </w:r>
      <w:proofErr w:type="spellStart"/>
      <w:r w:rsidRPr="006F73A1">
        <w:rPr>
          <w:rFonts w:asciiTheme="majorBidi" w:hAnsiTheme="majorBidi" w:cstheme="majorBidi"/>
          <w:sz w:val="24"/>
          <w:szCs w:val="24"/>
        </w:rPr>
        <w:t>bahwa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krisis</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dapat</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mempengaruhi</w:t>
      </w:r>
      <w:proofErr w:type="spellEnd"/>
      <w:r w:rsidRPr="006F73A1">
        <w:rPr>
          <w:rFonts w:asciiTheme="majorBidi" w:hAnsiTheme="majorBidi" w:cstheme="majorBidi"/>
          <w:sz w:val="24"/>
          <w:szCs w:val="24"/>
        </w:rPr>
        <w:t xml:space="preserve"> </w:t>
      </w:r>
      <w:proofErr w:type="spellStart"/>
      <w:r>
        <w:rPr>
          <w:rFonts w:asciiTheme="majorBidi" w:hAnsiTheme="majorBidi" w:cstheme="majorBidi"/>
          <w:sz w:val="24"/>
          <w:szCs w:val="24"/>
        </w:rPr>
        <w:t>organisasi</w:t>
      </w:r>
      <w:proofErr w:type="spellEnd"/>
      <w:r>
        <w:rPr>
          <w:rFonts w:asciiTheme="majorBidi" w:hAnsiTheme="majorBidi" w:cstheme="majorBidi"/>
          <w:sz w:val="24"/>
          <w:szCs w:val="24"/>
        </w:rPr>
        <w:t xml:space="preserve"> </w:t>
      </w:r>
      <w:proofErr w:type="spellStart"/>
      <w:r w:rsidRPr="006F73A1">
        <w:rPr>
          <w:rFonts w:asciiTheme="majorBidi" w:hAnsiTheme="majorBidi" w:cstheme="majorBidi"/>
          <w:sz w:val="24"/>
          <w:szCs w:val="24"/>
        </w:rPr>
        <w:t>secara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negatif</w:t>
      </w:r>
      <w:proofErr w:type="spellEnd"/>
      <w:r w:rsidRPr="006F73A1">
        <w:rPr>
          <w:rFonts w:asciiTheme="majorBidi" w:hAnsiTheme="majorBidi" w:cstheme="majorBidi"/>
          <w:sz w:val="24"/>
          <w:szCs w:val="24"/>
        </w:rPr>
        <w:t xml:space="preserve"> dan </w:t>
      </w:r>
      <w:proofErr w:type="spellStart"/>
      <w:r w:rsidRPr="006F73A1">
        <w:rPr>
          <w:rFonts w:asciiTheme="majorBidi" w:hAnsiTheme="majorBidi" w:cstheme="majorBidi"/>
          <w:sz w:val="24"/>
          <w:szCs w:val="24"/>
        </w:rPr>
        <w:t>signifikan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Kelangsungan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hidup</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mereka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dengan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kerugian</w:t>
      </w:r>
      <w:proofErr w:type="spellEnd"/>
      <w:r w:rsidRPr="006F73A1">
        <w:rPr>
          <w:rFonts w:asciiTheme="majorBidi" w:hAnsiTheme="majorBidi" w:cstheme="majorBidi"/>
          <w:sz w:val="24"/>
          <w:szCs w:val="24"/>
        </w:rPr>
        <w:t xml:space="preserve"> minimal </w:t>
      </w:r>
      <w:proofErr w:type="spellStart"/>
      <w:r w:rsidRPr="006F73A1">
        <w:rPr>
          <w:rFonts w:asciiTheme="majorBidi" w:hAnsiTheme="majorBidi" w:cstheme="majorBidi"/>
          <w:sz w:val="24"/>
          <w:szCs w:val="24"/>
        </w:rPr>
        <w:t>sangat</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bergantung</w:t>
      </w:r>
      <w:proofErr w:type="spellEnd"/>
      <w:r w:rsidRPr="006F73A1">
        <w:rPr>
          <w:rFonts w:asciiTheme="majorBidi" w:hAnsiTheme="majorBidi" w:cstheme="majorBidi"/>
          <w:sz w:val="24"/>
          <w:szCs w:val="24"/>
        </w:rPr>
        <w:t xml:space="preserve"> pada </w:t>
      </w:r>
      <w:proofErr w:type="spellStart"/>
      <w:r w:rsidRPr="006F73A1">
        <w:rPr>
          <w:rFonts w:asciiTheme="majorBidi" w:hAnsiTheme="majorBidi" w:cstheme="majorBidi"/>
          <w:sz w:val="24"/>
          <w:szCs w:val="24"/>
        </w:rPr>
        <w:t>pembentukan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sistem</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peringatan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dini</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berjuang</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dengan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krisis</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secara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efektif</w:t>
      </w:r>
      <w:proofErr w:type="spellEnd"/>
      <w:r w:rsidRPr="006F73A1">
        <w:rPr>
          <w:rFonts w:asciiTheme="majorBidi" w:hAnsiTheme="majorBidi" w:cstheme="majorBidi"/>
          <w:sz w:val="24"/>
          <w:szCs w:val="24"/>
        </w:rPr>
        <w:t xml:space="preserve">, dan </w:t>
      </w:r>
      <w:proofErr w:type="spellStart"/>
      <w:r w:rsidRPr="006F73A1">
        <w:rPr>
          <w:rFonts w:asciiTheme="majorBidi" w:hAnsiTheme="majorBidi" w:cstheme="majorBidi"/>
          <w:sz w:val="24"/>
          <w:szCs w:val="24"/>
        </w:rPr>
        <w:t>mengubah</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kondisi</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pra-krisis</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dalam</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waktu</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singkat</w:t>
      </w:r>
      <w:proofErr w:type="spellEnd"/>
      <w:r w:rsidRPr="006F73A1">
        <w:rPr>
          <w:rFonts w:asciiTheme="majorBidi" w:hAnsiTheme="majorBidi" w:cstheme="majorBidi"/>
          <w:sz w:val="24"/>
          <w:szCs w:val="24"/>
        </w:rPr>
        <w:t xml:space="preserve">. </w:t>
      </w:r>
      <w:r>
        <w:rPr>
          <w:rFonts w:asciiTheme="majorBidi" w:hAnsiTheme="majorBidi" w:cstheme="majorBidi"/>
          <w:sz w:val="24"/>
          <w:szCs w:val="24"/>
        </w:rPr>
        <w:t xml:space="preserve">Para </w:t>
      </w:r>
      <w:proofErr w:type="spellStart"/>
      <w:r>
        <w:rPr>
          <w:rFonts w:asciiTheme="majorBidi" w:hAnsiTheme="majorBidi" w:cstheme="majorBidi"/>
          <w:sz w:val="24"/>
          <w:szCs w:val="24"/>
        </w:rPr>
        <w:t>pemimpin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puncak</w:t>
      </w:r>
      <w:proofErr w:type="spellEnd"/>
      <w:r>
        <w:rPr>
          <w:rFonts w:asciiTheme="majorBidi" w:hAnsiTheme="majorBidi" w:cstheme="majorBidi"/>
          <w:sz w:val="24"/>
          <w:szCs w:val="24"/>
        </w:rPr>
        <w:t xml:space="preserve"> </w:t>
      </w:r>
      <w:proofErr w:type="spellStart"/>
      <w:r w:rsidRPr="006F73A1">
        <w:rPr>
          <w:rFonts w:asciiTheme="majorBidi" w:hAnsiTheme="majorBidi" w:cstheme="majorBidi"/>
          <w:sz w:val="24"/>
          <w:szCs w:val="24"/>
        </w:rPr>
        <w:t>harus</w:t>
      </w:r>
      <w:proofErr w:type="spellEnd"/>
      <w:r w:rsidRPr="006F73A1">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melakukan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analisis</w:t>
      </w:r>
      <w:proofErr w:type="spellEnd"/>
      <w:r w:rsidRPr="006F73A1">
        <w:rPr>
          <w:rFonts w:asciiTheme="majorBidi" w:hAnsiTheme="majorBidi" w:cstheme="majorBidi"/>
          <w:sz w:val="24"/>
          <w:szCs w:val="24"/>
        </w:rPr>
        <w:t xml:space="preserve"> SWOT dan </w:t>
      </w:r>
      <w:proofErr w:type="spellStart"/>
      <w:r w:rsidRPr="006F73A1">
        <w:rPr>
          <w:rFonts w:asciiTheme="majorBidi" w:hAnsiTheme="majorBidi" w:cstheme="majorBidi"/>
          <w:sz w:val="24"/>
          <w:szCs w:val="24"/>
        </w:rPr>
        <w:t>dengan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demikian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dapat</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memiliki</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berbagai</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peluang</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bahwa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krisis</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membawa</w:t>
      </w:r>
      <w:proofErr w:type="spellEnd"/>
      <w:r w:rsidRPr="006F73A1">
        <w:rPr>
          <w:rFonts w:asciiTheme="majorBidi" w:hAnsiTheme="majorBidi" w:cstheme="majorBidi"/>
          <w:sz w:val="24"/>
          <w:szCs w:val="24"/>
        </w:rPr>
        <w:t xml:space="preserve"> pada </w:t>
      </w:r>
      <w:proofErr w:type="spellStart"/>
      <w:r w:rsidRPr="006F73A1">
        <w:rPr>
          <w:rFonts w:asciiTheme="majorBidi" w:hAnsiTheme="majorBidi" w:cstheme="majorBidi"/>
          <w:sz w:val="24"/>
          <w:szCs w:val="24"/>
        </w:rPr>
        <w:t>bidang</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kekuatan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mereka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Selain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itu</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mereka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harus</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menempatkan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kualitas</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sebagai</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prioritas</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utama</w:t>
      </w:r>
      <w:proofErr w:type="spellEnd"/>
      <w:r>
        <w:rPr>
          <w:rFonts w:asciiTheme="majorBidi" w:hAnsiTheme="majorBidi" w:cstheme="majorBidi"/>
          <w:sz w:val="24"/>
          <w:szCs w:val="24"/>
        </w:rPr>
        <w:t xml:space="preserve">. </w:t>
      </w:r>
      <w:proofErr w:type="spellStart"/>
      <w:r w:rsidRPr="006F73A1">
        <w:rPr>
          <w:rFonts w:asciiTheme="majorBidi" w:hAnsiTheme="majorBidi" w:cstheme="majorBidi"/>
          <w:sz w:val="24"/>
          <w:szCs w:val="24"/>
        </w:rPr>
        <w:t>Selain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tindakan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pencegahan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ini</w:t>
      </w:r>
      <w:proofErr w:type="spellEnd"/>
      <w:r w:rsidRPr="006F73A1">
        <w:rPr>
          <w:rFonts w:asciiTheme="majorBidi" w:hAnsiTheme="majorBidi" w:cstheme="majorBidi"/>
          <w:sz w:val="24"/>
          <w:szCs w:val="24"/>
        </w:rPr>
        <w:t xml:space="preserve">, </w:t>
      </w:r>
      <w:r>
        <w:rPr>
          <w:rFonts w:asciiTheme="majorBidi" w:hAnsiTheme="majorBidi" w:cstheme="majorBidi"/>
          <w:sz w:val="24"/>
          <w:szCs w:val="24"/>
        </w:rPr>
        <w:t xml:space="preserve">para </w:t>
      </w:r>
      <w:proofErr w:type="spellStart"/>
      <w:r>
        <w:rPr>
          <w:rFonts w:asciiTheme="majorBidi" w:hAnsiTheme="majorBidi" w:cstheme="majorBidi"/>
          <w:sz w:val="24"/>
          <w:szCs w:val="24"/>
        </w:rPr>
        <w:t>pemimpin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puncak</w:t>
      </w:r>
      <w:proofErr w:type="spellEnd"/>
      <w:r>
        <w:rPr>
          <w:rFonts w:asciiTheme="majorBidi" w:hAnsiTheme="majorBidi" w:cstheme="majorBidi"/>
          <w:sz w:val="24"/>
          <w:szCs w:val="24"/>
        </w:rPr>
        <w:t xml:space="preserve"> </w:t>
      </w:r>
      <w:proofErr w:type="spellStart"/>
      <w:r w:rsidRPr="006F73A1">
        <w:rPr>
          <w:rFonts w:asciiTheme="majorBidi" w:hAnsiTheme="majorBidi" w:cstheme="majorBidi"/>
          <w:sz w:val="24"/>
          <w:szCs w:val="24"/>
        </w:rPr>
        <w:t>harus</w:t>
      </w:r>
      <w:proofErr w:type="spellEnd"/>
      <w:r w:rsidRPr="006F73A1">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membuat</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beberapa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upaya</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perencanaan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melawan</w:t>
      </w:r>
      <w:proofErr w:type="spellEnd"/>
      <w:r w:rsidRPr="006F73A1">
        <w:rPr>
          <w:rFonts w:asciiTheme="majorBidi" w:hAnsiTheme="majorBidi" w:cstheme="majorBidi"/>
          <w:sz w:val="24"/>
          <w:szCs w:val="24"/>
        </w:rPr>
        <w:t xml:space="preserve"> </w:t>
      </w:r>
      <w:proofErr w:type="spellStart"/>
      <w:r w:rsidRPr="006F73A1">
        <w:rPr>
          <w:rFonts w:asciiTheme="majorBidi" w:hAnsiTheme="majorBidi" w:cstheme="majorBidi"/>
          <w:sz w:val="24"/>
          <w:szCs w:val="24"/>
        </w:rPr>
        <w:t>krisis</w:t>
      </w:r>
      <w:proofErr w:type="spellEnd"/>
      <w:r w:rsidRPr="006F73A1">
        <w:rPr>
          <w:rFonts w:asciiTheme="majorBidi" w:hAnsiTheme="majorBidi" w:cstheme="majorBidi"/>
          <w:sz w:val="24"/>
          <w:szCs w:val="24"/>
        </w:rPr>
        <w:t xml:space="preserve">, </w:t>
      </w:r>
      <w:proofErr w:type="spellStart"/>
      <w:r w:rsidRPr="00003578">
        <w:rPr>
          <w:rFonts w:asciiTheme="majorBidi" w:hAnsiTheme="majorBidi" w:cstheme="majorBidi"/>
          <w:sz w:val="24"/>
          <w:szCs w:val="24"/>
        </w:rPr>
        <w:t>membentuk</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tim</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manajemen</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krisis</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memperbaiki</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beberapa</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skenario</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krisis</w:t>
      </w:r>
      <w:proofErr w:type="spellEnd"/>
      <w:r w:rsidRPr="00003578">
        <w:rPr>
          <w:rFonts w:asciiTheme="majorBidi" w:hAnsiTheme="majorBidi" w:cstheme="majorBidi"/>
          <w:sz w:val="24"/>
          <w:szCs w:val="24"/>
        </w:rPr>
        <w:t xml:space="preserve">, dan </w:t>
      </w:r>
      <w:proofErr w:type="spellStart"/>
      <w:r w:rsidRPr="00003578">
        <w:rPr>
          <w:rFonts w:asciiTheme="majorBidi" w:hAnsiTheme="majorBidi" w:cstheme="majorBidi"/>
          <w:sz w:val="24"/>
          <w:szCs w:val="24"/>
        </w:rPr>
        <w:t>mengujinya</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bersama</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dengan</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solusi</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mereka</w:t>
      </w:r>
      <w:proofErr w:type="spellEnd"/>
      <w:r w:rsidRPr="00003578">
        <w:rPr>
          <w:rFonts w:asciiTheme="majorBidi" w:hAnsiTheme="majorBidi" w:cstheme="majorBidi"/>
          <w:sz w:val="24"/>
          <w:szCs w:val="24"/>
        </w:rPr>
        <w:t xml:space="preserve">. </w:t>
      </w:r>
      <w:r>
        <w:rPr>
          <w:rFonts w:asciiTheme="majorBidi" w:hAnsiTheme="majorBidi" w:cstheme="majorBidi"/>
          <w:sz w:val="24"/>
          <w:szCs w:val="24"/>
        </w:rPr>
        <w:t xml:space="preserve">Para </w:t>
      </w:r>
      <w:proofErr w:type="spellStart"/>
      <w:r>
        <w:rPr>
          <w:rFonts w:asciiTheme="majorBidi" w:hAnsiTheme="majorBidi" w:cstheme="majorBidi"/>
          <w:sz w:val="24"/>
          <w:szCs w:val="24"/>
        </w:rPr>
        <w:t>pemimin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puncak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menjalankan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krisis</w:t>
      </w:r>
      <w:proofErr w:type="spellEnd"/>
      <w:r>
        <w:rPr>
          <w:rFonts w:asciiTheme="majorBidi" w:hAnsiTheme="majorBidi" w:cstheme="majorBidi"/>
          <w:sz w:val="24"/>
          <w:szCs w:val="24"/>
        </w:rPr>
        <w:t xml:space="preserve"> </w:t>
      </w:r>
      <w:r w:rsidRPr="00003578">
        <w:rPr>
          <w:rFonts w:asciiTheme="majorBidi" w:hAnsiTheme="majorBidi" w:cstheme="majorBidi"/>
          <w:sz w:val="24"/>
          <w:szCs w:val="24"/>
        </w:rPr>
        <w:t xml:space="preserve">juga </w:t>
      </w:r>
      <w:proofErr w:type="spellStart"/>
      <w:r w:rsidRPr="00003578">
        <w:rPr>
          <w:rFonts w:asciiTheme="majorBidi" w:hAnsiTheme="majorBidi" w:cstheme="majorBidi"/>
          <w:sz w:val="24"/>
          <w:szCs w:val="24"/>
        </w:rPr>
        <w:t>harus</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mencatat</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informasi</w:t>
      </w:r>
      <w:proofErr w:type="spellEnd"/>
      <w:r w:rsidRPr="00003578">
        <w:rPr>
          <w:rFonts w:asciiTheme="majorBidi" w:hAnsiTheme="majorBidi" w:cstheme="majorBidi"/>
          <w:sz w:val="24"/>
          <w:szCs w:val="24"/>
        </w:rPr>
        <w:t xml:space="preserve"> dan </w:t>
      </w:r>
      <w:proofErr w:type="spellStart"/>
      <w:r w:rsidRPr="00003578">
        <w:rPr>
          <w:rFonts w:asciiTheme="majorBidi" w:hAnsiTheme="majorBidi" w:cstheme="majorBidi"/>
          <w:sz w:val="24"/>
          <w:szCs w:val="24"/>
        </w:rPr>
        <w:t>pelajaran</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dari</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krisis</w:t>
      </w:r>
      <w:proofErr w:type="spellEnd"/>
      <w:r w:rsidRPr="00003578">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sidRPr="00003578">
        <w:rPr>
          <w:rFonts w:asciiTheme="majorBidi" w:hAnsiTheme="majorBidi" w:cstheme="majorBidi"/>
          <w:sz w:val="24"/>
          <w:szCs w:val="24"/>
        </w:rPr>
        <w:t>mencatat</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kesalahan</w:t>
      </w:r>
      <w:proofErr w:type="spellEnd"/>
      <w:r w:rsidRPr="00003578">
        <w:rPr>
          <w:rFonts w:asciiTheme="majorBidi" w:hAnsiTheme="majorBidi" w:cstheme="majorBidi"/>
          <w:sz w:val="24"/>
          <w:szCs w:val="24"/>
        </w:rPr>
        <w:t xml:space="preserve"> yang </w:t>
      </w:r>
      <w:proofErr w:type="spellStart"/>
      <w:r w:rsidRPr="00003578">
        <w:rPr>
          <w:rFonts w:asciiTheme="majorBidi" w:hAnsiTheme="majorBidi" w:cstheme="majorBidi"/>
          <w:sz w:val="24"/>
          <w:szCs w:val="24"/>
        </w:rPr>
        <w:t>dilakukan</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dalam</w:t>
      </w:r>
      <w:proofErr w:type="spellEnd"/>
      <w:r w:rsidRPr="00003578">
        <w:rPr>
          <w:rFonts w:asciiTheme="majorBidi" w:hAnsiTheme="majorBidi" w:cstheme="majorBidi"/>
          <w:sz w:val="24"/>
          <w:szCs w:val="24"/>
        </w:rPr>
        <w:t xml:space="preserve"> proses </w:t>
      </w:r>
      <w:proofErr w:type="spellStart"/>
      <w:r w:rsidRPr="00003578">
        <w:rPr>
          <w:rFonts w:asciiTheme="majorBidi" w:hAnsiTheme="majorBidi" w:cstheme="majorBidi"/>
          <w:sz w:val="24"/>
          <w:szCs w:val="24"/>
        </w:rPr>
        <w:t>krisis</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Selain</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itu</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personel</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berkinerja</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tinggi</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dapat</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diberikan</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penghargaan</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sementara</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personel</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berkinerja</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rendah</w:t>
      </w:r>
      <w:proofErr w:type="spellEnd"/>
      <w:r w:rsidRPr="00003578">
        <w:rPr>
          <w:rFonts w:asciiTheme="majorBidi" w:hAnsiTheme="majorBidi" w:cstheme="majorBidi"/>
          <w:sz w:val="24"/>
          <w:szCs w:val="24"/>
        </w:rPr>
        <w:t xml:space="preserve"> </w:t>
      </w:r>
      <w:proofErr w:type="spellStart"/>
      <w:r w:rsidRPr="00003578">
        <w:rPr>
          <w:rFonts w:asciiTheme="majorBidi" w:hAnsiTheme="majorBidi" w:cstheme="majorBidi"/>
          <w:sz w:val="24"/>
          <w:szCs w:val="24"/>
        </w:rPr>
        <w:t>dapat</w:t>
      </w:r>
      <w:proofErr w:type="spellEnd"/>
      <w:r w:rsidRPr="00003578">
        <w:rPr>
          <w:rFonts w:asciiTheme="majorBidi" w:hAnsiTheme="majorBidi" w:cstheme="majorBidi"/>
          <w:sz w:val="24"/>
          <w:szCs w:val="24"/>
        </w:rPr>
        <w:t xml:space="preserve">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teguran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pemecatan</w:t>
      </w:r>
      <w:proofErr w:type="spellEnd"/>
      <w:r w:rsidRPr="00003578">
        <w:rPr>
          <w:rFonts w:asciiTheme="majorBidi" w:hAnsiTheme="majorBidi" w:cstheme="majorBidi"/>
          <w:sz w:val="24"/>
          <w:szCs w:val="24"/>
        </w:rPr>
        <w:t xml:space="preserve">. </w:t>
      </w:r>
    </w:p>
    <w:p w14:paraId="3F2E7E3A" w14:textId="75AD504F" w:rsidR="00F3376D" w:rsidRDefault="00F3376D" w:rsidP="00F3376D">
      <w:pPr>
        <w:spacing w:after="0" w:line="276" w:lineRule="auto"/>
        <w:jc w:val="both"/>
        <w:rPr>
          <w:rFonts w:asciiTheme="majorBidi" w:hAnsiTheme="majorBidi" w:cstheme="majorBidi"/>
          <w:sz w:val="24"/>
          <w:szCs w:val="24"/>
        </w:rPr>
      </w:pPr>
    </w:p>
    <w:p w14:paraId="14EECD5B" w14:textId="45B68EDC" w:rsidR="00F3376D" w:rsidRPr="00F3376D" w:rsidRDefault="00F3376D" w:rsidP="00F3376D">
      <w:pPr>
        <w:spacing w:after="0" w:line="276" w:lineRule="auto"/>
        <w:jc w:val="both"/>
        <w:rPr>
          <w:rFonts w:asciiTheme="majorBidi" w:hAnsiTheme="majorBidi" w:cstheme="majorBidi"/>
          <w:b/>
          <w:bCs/>
          <w:sz w:val="24"/>
          <w:szCs w:val="24"/>
        </w:rPr>
      </w:pPr>
      <w:r w:rsidRPr="00F3376D">
        <w:rPr>
          <w:rFonts w:asciiTheme="majorBidi" w:hAnsiTheme="majorBidi" w:cstheme="majorBidi"/>
          <w:b/>
          <w:bCs/>
          <w:sz w:val="24"/>
          <w:szCs w:val="24"/>
        </w:rPr>
        <w:t xml:space="preserve">Daftar </w:t>
      </w:r>
      <w:proofErr w:type="spellStart"/>
      <w:r w:rsidRPr="00F3376D">
        <w:rPr>
          <w:rFonts w:asciiTheme="majorBidi" w:hAnsiTheme="majorBidi" w:cstheme="majorBidi"/>
          <w:b/>
          <w:bCs/>
          <w:sz w:val="24"/>
          <w:szCs w:val="24"/>
        </w:rPr>
        <w:t>Pustaka</w:t>
      </w:r>
      <w:proofErr w:type="spellEnd"/>
    </w:p>
    <w:p w14:paraId="1EDA852E" w14:textId="77777777" w:rsidR="00F3376D" w:rsidRDefault="00F3376D" w:rsidP="00F3376D">
      <w:pPr>
        <w:pStyle w:val="FootnoteText"/>
        <w:spacing w:line="276" w:lineRule="auto"/>
        <w:ind w:left="720" w:hanging="720"/>
        <w:rPr>
          <w:rStyle w:val="footnote-text"/>
          <w:rFonts w:asciiTheme="majorBidi" w:hAnsiTheme="majorBidi" w:cstheme="majorBidi"/>
          <w:sz w:val="24"/>
          <w:szCs w:val="24"/>
          <w:shd w:val="clear" w:color="auto" w:fill="FFFFFF"/>
        </w:rPr>
      </w:pPr>
    </w:p>
    <w:p w14:paraId="75546413" w14:textId="52133BD9" w:rsidR="00273C4D" w:rsidRPr="00264235" w:rsidRDefault="00273C4D" w:rsidP="00264235">
      <w:pPr>
        <w:pStyle w:val="FootnoteText"/>
        <w:ind w:left="720" w:hanging="720"/>
        <w:rPr>
          <w:rFonts w:asciiTheme="majorBidi" w:hAnsiTheme="majorBidi" w:cstheme="majorBidi"/>
          <w:sz w:val="24"/>
          <w:szCs w:val="24"/>
        </w:rPr>
      </w:pPr>
      <w:r w:rsidRPr="00264235">
        <w:rPr>
          <w:rStyle w:val="footnote-text"/>
          <w:rFonts w:asciiTheme="majorBidi" w:hAnsiTheme="majorBidi" w:cstheme="majorBidi"/>
          <w:sz w:val="24"/>
          <w:szCs w:val="24"/>
          <w:shd w:val="clear" w:color="auto" w:fill="FFFFFF"/>
        </w:rPr>
        <w:t xml:space="preserve">Arnold, M. Howitt and Herman B. Leonard, </w:t>
      </w:r>
      <w:r w:rsidRPr="00264235">
        <w:rPr>
          <w:rStyle w:val="footnote-text"/>
          <w:rFonts w:asciiTheme="majorBidi" w:hAnsiTheme="majorBidi" w:cstheme="majorBidi"/>
          <w:i/>
          <w:iCs/>
          <w:sz w:val="24"/>
          <w:szCs w:val="24"/>
          <w:shd w:val="clear" w:color="auto" w:fill="FFFFFF"/>
        </w:rPr>
        <w:t>“Against desperate peril: High performance in emergency preparation and response,”</w:t>
      </w:r>
      <w:r w:rsidRPr="00264235">
        <w:rPr>
          <w:rStyle w:val="footnote-text"/>
          <w:rFonts w:asciiTheme="majorBidi" w:hAnsiTheme="majorBidi" w:cstheme="majorBidi"/>
          <w:sz w:val="24"/>
          <w:szCs w:val="24"/>
          <w:shd w:val="clear" w:color="auto" w:fill="FFFFFF"/>
        </w:rPr>
        <w:t xml:space="preserve"> in Deborah E. Gibbons, ed, </w:t>
      </w:r>
      <w:r w:rsidRPr="00264235">
        <w:rPr>
          <w:rStyle w:val="Emphasis"/>
          <w:rFonts w:asciiTheme="majorBidi" w:hAnsiTheme="majorBidi" w:cstheme="majorBidi"/>
          <w:sz w:val="24"/>
          <w:szCs w:val="24"/>
          <w:shd w:val="clear" w:color="auto" w:fill="FFFFFF"/>
        </w:rPr>
        <w:t>Communicable Crises: Prevention, Response, and Recovery in the Global Arena</w:t>
      </w:r>
      <w:r w:rsidRPr="00264235">
        <w:rPr>
          <w:rStyle w:val="footnote-text"/>
          <w:rFonts w:asciiTheme="majorBidi" w:hAnsiTheme="majorBidi" w:cstheme="majorBidi"/>
          <w:sz w:val="24"/>
          <w:szCs w:val="24"/>
          <w:shd w:val="clear" w:color="auto" w:fill="FFFFFF"/>
        </w:rPr>
        <w:t>, first edition, Charlotte, NC: Information Age Publishing, 2007.</w:t>
      </w:r>
    </w:p>
    <w:p w14:paraId="41902DDB" w14:textId="46EBE486" w:rsidR="00273C4D" w:rsidRPr="00264235" w:rsidRDefault="00273C4D" w:rsidP="00264235">
      <w:pPr>
        <w:pStyle w:val="FootnoteText"/>
        <w:ind w:left="720" w:hanging="720"/>
        <w:rPr>
          <w:rFonts w:asciiTheme="majorBidi" w:hAnsiTheme="majorBidi" w:cstheme="majorBidi"/>
          <w:sz w:val="24"/>
          <w:szCs w:val="24"/>
        </w:rPr>
      </w:pPr>
      <w:r w:rsidRPr="00264235">
        <w:rPr>
          <w:rStyle w:val="footnote-text"/>
          <w:rFonts w:asciiTheme="majorBidi" w:hAnsiTheme="majorBidi" w:cstheme="majorBidi"/>
          <w:sz w:val="24"/>
          <w:szCs w:val="24"/>
          <w:shd w:val="clear" w:color="auto" w:fill="FFFFFF"/>
        </w:rPr>
        <w:t xml:space="preserve">Alon, </w:t>
      </w:r>
      <w:proofErr w:type="spellStart"/>
      <w:r w:rsidRPr="00264235">
        <w:rPr>
          <w:rStyle w:val="footnote-text"/>
          <w:rFonts w:asciiTheme="majorBidi" w:hAnsiTheme="majorBidi" w:cstheme="majorBidi"/>
          <w:sz w:val="24"/>
          <w:szCs w:val="24"/>
          <w:shd w:val="clear" w:color="auto" w:fill="FFFFFF"/>
        </w:rPr>
        <w:t>Nahman</w:t>
      </w:r>
      <w:proofErr w:type="spellEnd"/>
      <w:r w:rsidRPr="00264235">
        <w:rPr>
          <w:rStyle w:val="footnote-text"/>
          <w:rFonts w:asciiTheme="majorBidi" w:hAnsiTheme="majorBidi" w:cstheme="majorBidi"/>
          <w:sz w:val="24"/>
          <w:szCs w:val="24"/>
          <w:shd w:val="clear" w:color="auto" w:fill="FFFFFF"/>
        </w:rPr>
        <w:t xml:space="preserve"> and Haim Omer (1994), </w:t>
      </w:r>
      <w:r w:rsidRPr="00264235">
        <w:rPr>
          <w:rStyle w:val="footnote-text"/>
          <w:rFonts w:asciiTheme="majorBidi" w:hAnsiTheme="majorBidi" w:cstheme="majorBidi"/>
          <w:i/>
          <w:iCs/>
          <w:sz w:val="24"/>
          <w:szCs w:val="24"/>
          <w:shd w:val="clear" w:color="auto" w:fill="FFFFFF"/>
        </w:rPr>
        <w:t>“The continuity principle: A unified approach to disaster and trauma,”</w:t>
      </w:r>
      <w:r w:rsidRPr="00264235">
        <w:rPr>
          <w:rStyle w:val="footnote-text"/>
          <w:rFonts w:asciiTheme="majorBidi" w:hAnsiTheme="majorBidi" w:cstheme="majorBidi"/>
          <w:sz w:val="24"/>
          <w:szCs w:val="24"/>
          <w:shd w:val="clear" w:color="auto" w:fill="FFFFFF"/>
        </w:rPr>
        <w:t> </w:t>
      </w:r>
      <w:r w:rsidRPr="00264235">
        <w:rPr>
          <w:rStyle w:val="Emphasis"/>
          <w:rFonts w:asciiTheme="majorBidi" w:hAnsiTheme="majorBidi" w:cstheme="majorBidi"/>
          <w:sz w:val="24"/>
          <w:szCs w:val="24"/>
          <w:shd w:val="clear" w:color="auto" w:fill="FFFFFF"/>
        </w:rPr>
        <w:t>American Journal of Community Psychology</w:t>
      </w:r>
      <w:r w:rsidRPr="00264235">
        <w:rPr>
          <w:rStyle w:val="footnote-text"/>
          <w:rFonts w:asciiTheme="majorBidi" w:hAnsiTheme="majorBidi" w:cstheme="majorBidi"/>
          <w:sz w:val="24"/>
          <w:szCs w:val="24"/>
          <w:shd w:val="clear" w:color="auto" w:fill="FFFFFF"/>
        </w:rPr>
        <w:t>, (22). pp. 273–87.</w:t>
      </w:r>
    </w:p>
    <w:p w14:paraId="2535D046"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Akdemir</w:t>
      </w:r>
      <w:proofErr w:type="spellEnd"/>
      <w:r w:rsidRPr="00264235">
        <w:rPr>
          <w:rFonts w:asciiTheme="majorBidi" w:hAnsiTheme="majorBidi" w:cstheme="majorBidi"/>
          <w:sz w:val="24"/>
          <w:szCs w:val="24"/>
        </w:rPr>
        <w:t xml:space="preserve">, A. (1997). </w:t>
      </w:r>
      <w:r w:rsidRPr="00264235">
        <w:rPr>
          <w:rFonts w:asciiTheme="majorBidi" w:hAnsiTheme="majorBidi" w:cstheme="majorBidi"/>
          <w:i/>
          <w:iCs/>
          <w:sz w:val="24"/>
          <w:szCs w:val="24"/>
        </w:rPr>
        <w:t xml:space="preserve">Changes in Management Policy and The Profile of a Changing Leader, Symposium on </w:t>
      </w:r>
      <w:proofErr w:type="spellStart"/>
      <w:r w:rsidRPr="00264235">
        <w:rPr>
          <w:rFonts w:asciiTheme="majorBidi" w:hAnsiTheme="majorBidi" w:cstheme="majorBidi"/>
          <w:i/>
          <w:iCs/>
          <w:sz w:val="24"/>
          <w:szCs w:val="24"/>
        </w:rPr>
        <w:t>Lieadership</w:t>
      </w:r>
      <w:proofErr w:type="spellEnd"/>
      <w:r w:rsidRPr="00264235">
        <w:rPr>
          <w:rFonts w:asciiTheme="majorBidi" w:hAnsiTheme="majorBidi" w:cstheme="majorBidi"/>
          <w:i/>
          <w:iCs/>
          <w:sz w:val="24"/>
          <w:szCs w:val="24"/>
        </w:rPr>
        <w:t xml:space="preserve"> in 21 </w:t>
      </w:r>
      <w:proofErr w:type="spellStart"/>
      <w:r w:rsidRPr="00264235">
        <w:rPr>
          <w:rFonts w:asciiTheme="majorBidi" w:hAnsiTheme="majorBidi" w:cstheme="majorBidi"/>
          <w:i/>
          <w:iCs/>
          <w:sz w:val="24"/>
          <w:szCs w:val="24"/>
        </w:rPr>
        <w:t>st</w:t>
      </w:r>
      <w:proofErr w:type="spellEnd"/>
      <w:r w:rsidRPr="00264235">
        <w:rPr>
          <w:rFonts w:asciiTheme="majorBidi" w:hAnsiTheme="majorBidi" w:cstheme="majorBidi"/>
          <w:i/>
          <w:iCs/>
          <w:sz w:val="24"/>
          <w:szCs w:val="24"/>
        </w:rPr>
        <w:t xml:space="preserve"> Century</w:t>
      </w:r>
      <w:r w:rsidRPr="00264235">
        <w:rPr>
          <w:rFonts w:asciiTheme="majorBidi" w:hAnsiTheme="majorBidi" w:cstheme="majorBidi"/>
          <w:sz w:val="24"/>
          <w:szCs w:val="24"/>
        </w:rPr>
        <w:t>, (5th-6</w:t>
      </w:r>
      <w:r w:rsidRPr="00264235">
        <w:rPr>
          <w:rFonts w:asciiTheme="majorBidi" w:hAnsiTheme="majorBidi" w:cstheme="majorBidi"/>
          <w:sz w:val="24"/>
          <w:szCs w:val="24"/>
          <w:vertAlign w:val="superscript"/>
        </w:rPr>
        <w:t>th</w:t>
      </w:r>
      <w:r w:rsidRPr="00264235">
        <w:rPr>
          <w:rFonts w:asciiTheme="majorBidi" w:hAnsiTheme="majorBidi" w:cstheme="majorBidi"/>
          <w:sz w:val="24"/>
          <w:szCs w:val="24"/>
        </w:rPr>
        <w:t xml:space="preserve"> June) Volume: 2, Naval Military College, İstanbul.p.349</w:t>
      </w:r>
    </w:p>
    <w:p w14:paraId="0744222C"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Basaran</w:t>
      </w:r>
      <w:proofErr w:type="spellEnd"/>
      <w:r w:rsidRPr="00264235">
        <w:rPr>
          <w:rFonts w:asciiTheme="majorBidi" w:hAnsiTheme="majorBidi" w:cstheme="majorBidi"/>
          <w:sz w:val="24"/>
          <w:szCs w:val="24"/>
        </w:rPr>
        <w:t xml:space="preserve">, I.E., (1988). </w:t>
      </w:r>
      <w:r w:rsidRPr="00264235">
        <w:rPr>
          <w:rFonts w:asciiTheme="majorBidi" w:hAnsiTheme="majorBidi" w:cstheme="majorBidi"/>
          <w:i/>
          <w:iCs/>
          <w:sz w:val="24"/>
          <w:szCs w:val="24"/>
        </w:rPr>
        <w:t>Education Management</w:t>
      </w:r>
      <w:r w:rsidRPr="00264235">
        <w:rPr>
          <w:rFonts w:asciiTheme="majorBidi" w:hAnsiTheme="majorBidi" w:cstheme="majorBidi"/>
          <w:sz w:val="24"/>
          <w:szCs w:val="24"/>
        </w:rPr>
        <w:t xml:space="preserve">. Ankara: Gul Publishing. </w:t>
      </w:r>
      <w:proofErr w:type="spellStart"/>
      <w:r w:rsidRPr="00264235">
        <w:rPr>
          <w:rFonts w:asciiTheme="majorBidi" w:hAnsiTheme="majorBidi" w:cstheme="majorBidi"/>
          <w:sz w:val="24"/>
          <w:szCs w:val="24"/>
        </w:rPr>
        <w:t>Peterr</w:t>
      </w:r>
      <w:proofErr w:type="spellEnd"/>
      <w:r w:rsidRPr="00264235">
        <w:rPr>
          <w:rFonts w:asciiTheme="majorBidi" w:hAnsiTheme="majorBidi" w:cstheme="majorBidi"/>
          <w:sz w:val="24"/>
          <w:szCs w:val="24"/>
        </w:rPr>
        <w:t xml:space="preserve">, R. And </w:t>
      </w:r>
      <w:proofErr w:type="spellStart"/>
      <w:proofErr w:type="gramStart"/>
      <w:r w:rsidRPr="00264235">
        <w:rPr>
          <w:rFonts w:asciiTheme="majorBidi" w:hAnsiTheme="majorBidi" w:cstheme="majorBidi"/>
          <w:sz w:val="24"/>
          <w:szCs w:val="24"/>
        </w:rPr>
        <w:t>R.Waterman</w:t>
      </w:r>
      <w:proofErr w:type="spellEnd"/>
      <w:proofErr w:type="gramEnd"/>
      <w:r w:rsidRPr="00264235">
        <w:rPr>
          <w:rFonts w:asciiTheme="majorBidi" w:hAnsiTheme="majorBidi" w:cstheme="majorBidi"/>
          <w:sz w:val="24"/>
          <w:szCs w:val="24"/>
        </w:rPr>
        <w:t>. (1982). In Search of Excellence. New York: Harper-Row.p.41</w:t>
      </w:r>
    </w:p>
    <w:p w14:paraId="72C5E562" w14:textId="77777777" w:rsidR="00264235" w:rsidRPr="00264235" w:rsidRDefault="00264235" w:rsidP="00264235">
      <w:pPr>
        <w:pStyle w:val="FootnoteText"/>
        <w:ind w:left="720" w:hanging="720"/>
        <w:rPr>
          <w:rFonts w:asciiTheme="majorBidi" w:hAnsiTheme="majorBidi" w:cstheme="majorBidi"/>
          <w:sz w:val="24"/>
          <w:szCs w:val="24"/>
        </w:rPr>
      </w:pPr>
      <w:r w:rsidRPr="00264235">
        <w:rPr>
          <w:rStyle w:val="HTMLCite"/>
          <w:rFonts w:asciiTheme="majorBidi" w:hAnsiTheme="majorBidi" w:cstheme="majorBidi"/>
          <w:i w:val="0"/>
          <w:iCs w:val="0"/>
          <w:sz w:val="24"/>
          <w:szCs w:val="24"/>
        </w:rPr>
        <w:t xml:space="preserve">Bundy, Jonathan; </w:t>
      </w:r>
      <w:proofErr w:type="spellStart"/>
      <w:r w:rsidRPr="00264235">
        <w:rPr>
          <w:rStyle w:val="HTMLCite"/>
          <w:rFonts w:asciiTheme="majorBidi" w:hAnsiTheme="majorBidi" w:cstheme="majorBidi"/>
          <w:i w:val="0"/>
          <w:iCs w:val="0"/>
          <w:sz w:val="24"/>
          <w:szCs w:val="24"/>
        </w:rPr>
        <w:t>Pfarrer</w:t>
      </w:r>
      <w:proofErr w:type="spellEnd"/>
      <w:r w:rsidRPr="00264235">
        <w:rPr>
          <w:rStyle w:val="HTMLCite"/>
          <w:rFonts w:asciiTheme="majorBidi" w:hAnsiTheme="majorBidi" w:cstheme="majorBidi"/>
          <w:i w:val="0"/>
          <w:iCs w:val="0"/>
          <w:sz w:val="24"/>
          <w:szCs w:val="24"/>
        </w:rPr>
        <w:t>, Michael D.; Short, Cole E.; Coombs, W. Timothy (2017).</w:t>
      </w:r>
      <w:r w:rsidRPr="00264235">
        <w:rPr>
          <w:rStyle w:val="HTMLCite"/>
          <w:rFonts w:asciiTheme="majorBidi" w:hAnsiTheme="majorBidi" w:cstheme="majorBidi"/>
          <w:sz w:val="24"/>
          <w:szCs w:val="24"/>
        </w:rPr>
        <w:t xml:space="preserve"> "Crises and Crisis Management: Integration, Interpretation, and Research Development". Journal of Management. </w:t>
      </w:r>
      <w:r w:rsidRPr="00264235">
        <w:rPr>
          <w:rStyle w:val="HTMLCite"/>
          <w:rFonts w:asciiTheme="majorBidi" w:hAnsiTheme="majorBidi" w:cstheme="majorBidi"/>
          <w:b/>
          <w:bCs/>
          <w:sz w:val="24"/>
          <w:szCs w:val="24"/>
        </w:rPr>
        <w:t>43</w:t>
      </w:r>
      <w:r w:rsidRPr="00264235">
        <w:rPr>
          <w:rStyle w:val="HTMLCite"/>
          <w:rFonts w:asciiTheme="majorBidi" w:hAnsiTheme="majorBidi" w:cstheme="majorBidi"/>
          <w:sz w:val="24"/>
          <w:szCs w:val="24"/>
        </w:rPr>
        <w:t> (6): 1661–1692. </w:t>
      </w:r>
      <w:hyperlink r:id="rId8" w:tooltip="Doi (identifier)" w:history="1">
        <w:r w:rsidRPr="00264235">
          <w:rPr>
            <w:rStyle w:val="Hyperlink"/>
            <w:rFonts w:asciiTheme="majorBidi" w:hAnsiTheme="majorBidi" w:cstheme="majorBidi"/>
            <w:i/>
            <w:iCs/>
            <w:color w:val="auto"/>
            <w:sz w:val="24"/>
            <w:szCs w:val="24"/>
          </w:rPr>
          <w:t>doi</w:t>
        </w:r>
      </w:hyperlink>
      <w:r w:rsidRPr="00264235">
        <w:rPr>
          <w:rStyle w:val="HTMLCite"/>
          <w:rFonts w:asciiTheme="majorBidi" w:hAnsiTheme="majorBidi" w:cstheme="majorBidi"/>
          <w:sz w:val="24"/>
          <w:szCs w:val="24"/>
        </w:rPr>
        <w:t>:</w:t>
      </w:r>
      <w:hyperlink r:id="rId9" w:history="1">
        <w:r w:rsidRPr="00264235">
          <w:rPr>
            <w:rStyle w:val="Hyperlink"/>
            <w:rFonts w:asciiTheme="majorBidi" w:hAnsiTheme="majorBidi" w:cstheme="majorBidi"/>
            <w:i/>
            <w:iCs/>
            <w:color w:val="auto"/>
            <w:sz w:val="24"/>
            <w:szCs w:val="24"/>
          </w:rPr>
          <w:t>10.1177/0149206316680030</w:t>
        </w:r>
      </w:hyperlink>
    </w:p>
    <w:p w14:paraId="622228FD"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Bozgeyik</w:t>
      </w:r>
      <w:proofErr w:type="spellEnd"/>
      <w:r w:rsidRPr="00264235">
        <w:rPr>
          <w:rFonts w:asciiTheme="majorBidi" w:hAnsiTheme="majorBidi" w:cstheme="majorBidi"/>
          <w:sz w:val="24"/>
          <w:szCs w:val="24"/>
        </w:rPr>
        <w:t xml:space="preserve">, A., (2008). </w:t>
      </w:r>
      <w:r w:rsidRPr="00264235">
        <w:rPr>
          <w:rFonts w:asciiTheme="majorBidi" w:hAnsiTheme="majorBidi" w:cstheme="majorBidi"/>
          <w:i/>
          <w:iCs/>
          <w:sz w:val="24"/>
          <w:szCs w:val="24"/>
        </w:rPr>
        <w:t xml:space="preserve">Rising </w:t>
      </w:r>
      <w:proofErr w:type="gramStart"/>
      <w:r w:rsidRPr="00264235">
        <w:rPr>
          <w:rFonts w:asciiTheme="majorBidi" w:hAnsiTheme="majorBidi" w:cstheme="majorBidi"/>
          <w:i/>
          <w:iCs/>
          <w:sz w:val="24"/>
          <w:szCs w:val="24"/>
        </w:rPr>
        <w:t>From</w:t>
      </w:r>
      <w:proofErr w:type="gramEnd"/>
      <w:r w:rsidRPr="00264235">
        <w:rPr>
          <w:rFonts w:asciiTheme="majorBidi" w:hAnsiTheme="majorBidi" w:cstheme="majorBidi"/>
          <w:i/>
          <w:iCs/>
          <w:sz w:val="24"/>
          <w:szCs w:val="24"/>
        </w:rPr>
        <w:t xml:space="preserve"> Crises</w:t>
      </w:r>
      <w:r w:rsidRPr="00264235">
        <w:rPr>
          <w:rFonts w:asciiTheme="majorBidi" w:hAnsiTheme="majorBidi" w:cstheme="majorBidi"/>
          <w:sz w:val="24"/>
          <w:szCs w:val="24"/>
        </w:rPr>
        <w:t>. Istanbul: Beta publishing.p.30</w:t>
      </w:r>
    </w:p>
    <w:p w14:paraId="51A4F1AC"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Bayazit</w:t>
      </w:r>
      <w:proofErr w:type="spellEnd"/>
      <w:r w:rsidRPr="00264235">
        <w:rPr>
          <w:rFonts w:asciiTheme="majorBidi" w:hAnsiTheme="majorBidi" w:cstheme="majorBidi"/>
          <w:sz w:val="24"/>
          <w:szCs w:val="24"/>
        </w:rPr>
        <w:t xml:space="preserve">, Z.D., </w:t>
      </w:r>
      <w:proofErr w:type="spellStart"/>
      <w:r w:rsidRPr="00264235">
        <w:rPr>
          <w:rFonts w:asciiTheme="majorBidi" w:hAnsiTheme="majorBidi" w:cstheme="majorBidi"/>
          <w:sz w:val="24"/>
          <w:szCs w:val="24"/>
        </w:rPr>
        <w:t>Cengel</w:t>
      </w:r>
      <w:proofErr w:type="spellEnd"/>
      <w:r w:rsidRPr="00264235">
        <w:rPr>
          <w:rFonts w:asciiTheme="majorBidi" w:hAnsiTheme="majorBidi" w:cstheme="majorBidi"/>
          <w:sz w:val="24"/>
          <w:szCs w:val="24"/>
        </w:rPr>
        <w:t xml:space="preserve"> O., </w:t>
      </w:r>
      <w:proofErr w:type="spellStart"/>
      <w:r w:rsidRPr="00264235">
        <w:rPr>
          <w:rFonts w:asciiTheme="majorBidi" w:hAnsiTheme="majorBidi" w:cstheme="majorBidi"/>
          <w:sz w:val="24"/>
          <w:szCs w:val="24"/>
        </w:rPr>
        <w:t>Tepe</w:t>
      </w:r>
      <w:proofErr w:type="spellEnd"/>
      <w:r w:rsidRPr="00264235">
        <w:rPr>
          <w:rFonts w:asciiTheme="majorBidi" w:hAnsiTheme="majorBidi" w:cstheme="majorBidi"/>
          <w:sz w:val="24"/>
          <w:szCs w:val="24"/>
        </w:rPr>
        <w:t xml:space="preserve"> F.F., (2003). “</w:t>
      </w:r>
      <w:r w:rsidRPr="00264235">
        <w:rPr>
          <w:rFonts w:asciiTheme="majorBidi" w:hAnsiTheme="majorBidi" w:cstheme="majorBidi"/>
          <w:i/>
          <w:iCs/>
          <w:sz w:val="24"/>
          <w:szCs w:val="24"/>
        </w:rPr>
        <w:t>Crisis Management in Organizations and a Case Study</w:t>
      </w:r>
      <w:r w:rsidRPr="00264235">
        <w:rPr>
          <w:rFonts w:asciiTheme="majorBidi" w:hAnsiTheme="majorBidi" w:cstheme="majorBidi"/>
          <w:sz w:val="24"/>
          <w:szCs w:val="24"/>
        </w:rPr>
        <w:t>”. 11Th National Management and Organization Congress Leaflet of Notices. Afyon.p.366-377</w:t>
      </w:r>
    </w:p>
    <w:p w14:paraId="2B492F28"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Cener</w:t>
      </w:r>
      <w:proofErr w:type="spellEnd"/>
      <w:r w:rsidRPr="00264235">
        <w:rPr>
          <w:rFonts w:asciiTheme="majorBidi" w:hAnsiTheme="majorBidi" w:cstheme="majorBidi"/>
          <w:sz w:val="24"/>
          <w:szCs w:val="24"/>
        </w:rPr>
        <w:t xml:space="preserve">, P., (2007). </w:t>
      </w:r>
      <w:r w:rsidRPr="00264235">
        <w:rPr>
          <w:rFonts w:asciiTheme="majorBidi" w:hAnsiTheme="majorBidi" w:cstheme="majorBidi"/>
          <w:i/>
          <w:iCs/>
          <w:sz w:val="24"/>
          <w:szCs w:val="24"/>
        </w:rPr>
        <w:t>Crisis Management</w:t>
      </w:r>
      <w:r w:rsidRPr="00264235">
        <w:rPr>
          <w:rFonts w:asciiTheme="majorBidi" w:hAnsiTheme="majorBidi" w:cstheme="majorBidi"/>
          <w:sz w:val="24"/>
          <w:szCs w:val="24"/>
        </w:rPr>
        <w:t xml:space="preserve">.  http://www.danismend.com/ 02.01.2015.p.4-5 </w:t>
      </w:r>
      <w:proofErr w:type="spellStart"/>
      <w:r w:rsidRPr="00264235">
        <w:rPr>
          <w:rFonts w:asciiTheme="majorBidi" w:hAnsiTheme="majorBidi" w:cstheme="majorBidi"/>
          <w:sz w:val="24"/>
          <w:szCs w:val="24"/>
        </w:rPr>
        <w:t>diakses</w:t>
      </w:r>
      <w:proofErr w:type="spellEnd"/>
      <w:r w:rsidRPr="00264235">
        <w:rPr>
          <w:rFonts w:asciiTheme="majorBidi" w:hAnsiTheme="majorBidi" w:cstheme="majorBidi"/>
          <w:sz w:val="24"/>
          <w:szCs w:val="24"/>
        </w:rPr>
        <w:t xml:space="preserve"> 27 </w:t>
      </w:r>
      <w:proofErr w:type="spellStart"/>
      <w:r w:rsidRPr="00264235">
        <w:rPr>
          <w:rFonts w:asciiTheme="majorBidi" w:hAnsiTheme="majorBidi" w:cstheme="majorBidi"/>
          <w:sz w:val="24"/>
          <w:szCs w:val="24"/>
        </w:rPr>
        <w:t>Juni</w:t>
      </w:r>
      <w:proofErr w:type="spellEnd"/>
      <w:r w:rsidRPr="00264235">
        <w:rPr>
          <w:rFonts w:asciiTheme="majorBidi" w:hAnsiTheme="majorBidi" w:cstheme="majorBidi"/>
          <w:sz w:val="24"/>
          <w:szCs w:val="24"/>
        </w:rPr>
        <w:t xml:space="preserve"> 2020</w:t>
      </w:r>
    </w:p>
    <w:p w14:paraId="4FCDE878" w14:textId="77777777" w:rsidR="00264235" w:rsidRPr="00264235" w:rsidRDefault="00264235" w:rsidP="00264235">
      <w:pPr>
        <w:pStyle w:val="FootnoteText"/>
        <w:ind w:left="720" w:hanging="720"/>
        <w:rPr>
          <w:rFonts w:asciiTheme="majorBidi" w:hAnsiTheme="majorBidi" w:cstheme="majorBidi"/>
          <w:sz w:val="24"/>
          <w:szCs w:val="24"/>
        </w:rPr>
      </w:pPr>
      <w:r w:rsidRPr="00264235">
        <w:rPr>
          <w:rFonts w:asciiTheme="majorBidi" w:hAnsiTheme="majorBidi" w:cstheme="majorBidi"/>
          <w:sz w:val="24"/>
          <w:szCs w:val="24"/>
        </w:rPr>
        <w:t xml:space="preserve">Gultekin, M. K., (2002). </w:t>
      </w:r>
      <w:r w:rsidRPr="00264235">
        <w:rPr>
          <w:rFonts w:asciiTheme="majorBidi" w:hAnsiTheme="majorBidi" w:cstheme="majorBidi"/>
          <w:i/>
          <w:iCs/>
          <w:sz w:val="24"/>
          <w:szCs w:val="24"/>
        </w:rPr>
        <w:t>Management in Crisis, Check-Up in Crisis, Ways out of Crisis</w:t>
      </w:r>
      <w:r w:rsidRPr="00264235">
        <w:rPr>
          <w:rFonts w:asciiTheme="majorBidi" w:hAnsiTheme="majorBidi" w:cstheme="majorBidi"/>
          <w:sz w:val="24"/>
          <w:szCs w:val="24"/>
        </w:rPr>
        <w:t>. p.10-50</w:t>
      </w:r>
    </w:p>
    <w:p w14:paraId="533BF543" w14:textId="065B2D66" w:rsidR="00273C4D" w:rsidRPr="00264235" w:rsidRDefault="00273C4D" w:rsidP="00264235">
      <w:pPr>
        <w:pStyle w:val="FootnoteText"/>
        <w:ind w:left="720" w:hanging="720"/>
        <w:rPr>
          <w:rFonts w:asciiTheme="majorBidi" w:hAnsiTheme="majorBidi" w:cstheme="majorBidi"/>
          <w:sz w:val="24"/>
          <w:szCs w:val="24"/>
        </w:rPr>
      </w:pPr>
      <w:r w:rsidRPr="00264235">
        <w:rPr>
          <w:rStyle w:val="footnote-text"/>
          <w:rFonts w:asciiTheme="majorBidi" w:hAnsiTheme="majorBidi" w:cstheme="majorBidi"/>
          <w:sz w:val="24"/>
          <w:szCs w:val="24"/>
          <w:shd w:val="clear" w:color="auto" w:fill="FFFFFF"/>
        </w:rPr>
        <w:lastRenderedPageBreak/>
        <w:t>Howitt, Arnold and Herman B. Leonard, eds</w:t>
      </w:r>
      <w:r w:rsidR="00264235" w:rsidRPr="00264235">
        <w:rPr>
          <w:rStyle w:val="footnote-text"/>
          <w:rFonts w:asciiTheme="majorBidi" w:hAnsiTheme="majorBidi" w:cstheme="majorBidi"/>
          <w:sz w:val="24"/>
          <w:szCs w:val="24"/>
          <w:shd w:val="clear" w:color="auto" w:fill="FFFFFF"/>
        </w:rPr>
        <w:t xml:space="preserve"> (2009)</w:t>
      </w:r>
      <w:r w:rsidRPr="00264235">
        <w:rPr>
          <w:rStyle w:val="footnote-text"/>
          <w:rFonts w:asciiTheme="majorBidi" w:hAnsiTheme="majorBidi" w:cstheme="majorBidi"/>
          <w:sz w:val="24"/>
          <w:szCs w:val="24"/>
          <w:shd w:val="clear" w:color="auto" w:fill="FFFFFF"/>
        </w:rPr>
        <w:t>, </w:t>
      </w:r>
      <w:r w:rsidRPr="00264235">
        <w:rPr>
          <w:rStyle w:val="Emphasis"/>
          <w:rFonts w:asciiTheme="majorBidi" w:hAnsiTheme="majorBidi" w:cstheme="majorBidi"/>
          <w:sz w:val="24"/>
          <w:szCs w:val="24"/>
          <w:shd w:val="clear" w:color="auto" w:fill="FFFFFF"/>
        </w:rPr>
        <w:t>Managing Crises: Responses to Large-Scale Emergencies</w:t>
      </w:r>
      <w:r w:rsidRPr="00264235">
        <w:rPr>
          <w:rStyle w:val="footnote-text"/>
          <w:rFonts w:asciiTheme="majorBidi" w:hAnsiTheme="majorBidi" w:cstheme="majorBidi"/>
          <w:sz w:val="24"/>
          <w:szCs w:val="24"/>
          <w:shd w:val="clear" w:color="auto" w:fill="FFFFFF"/>
        </w:rPr>
        <w:t xml:space="preserve">, first edition, Washington, DC: CQ </w:t>
      </w:r>
      <w:proofErr w:type="gramStart"/>
      <w:r w:rsidRPr="00264235">
        <w:rPr>
          <w:rStyle w:val="footnote-text"/>
          <w:rFonts w:asciiTheme="majorBidi" w:hAnsiTheme="majorBidi" w:cstheme="majorBidi"/>
          <w:sz w:val="24"/>
          <w:szCs w:val="24"/>
          <w:shd w:val="clear" w:color="auto" w:fill="FFFFFF"/>
        </w:rPr>
        <w:t>Press,.</w:t>
      </w:r>
      <w:proofErr w:type="gramEnd"/>
    </w:p>
    <w:p w14:paraId="63527AB1"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Kadibesegil</w:t>
      </w:r>
      <w:proofErr w:type="spellEnd"/>
      <w:r w:rsidRPr="00264235">
        <w:rPr>
          <w:rFonts w:asciiTheme="majorBidi" w:hAnsiTheme="majorBidi" w:cstheme="majorBidi"/>
          <w:sz w:val="24"/>
          <w:szCs w:val="24"/>
        </w:rPr>
        <w:t xml:space="preserve">, S., (2008). </w:t>
      </w:r>
      <w:r w:rsidRPr="00264235">
        <w:rPr>
          <w:rFonts w:asciiTheme="majorBidi" w:hAnsiTheme="majorBidi" w:cstheme="majorBidi"/>
          <w:i/>
          <w:iCs/>
          <w:sz w:val="24"/>
          <w:szCs w:val="24"/>
        </w:rPr>
        <w:t>Crisis Announces It Is Coming</w:t>
      </w:r>
      <w:r w:rsidRPr="00264235">
        <w:rPr>
          <w:rFonts w:asciiTheme="majorBidi" w:hAnsiTheme="majorBidi" w:cstheme="majorBidi"/>
          <w:sz w:val="24"/>
          <w:szCs w:val="24"/>
        </w:rPr>
        <w:t xml:space="preserve">, 3.b., Istanbul: </w:t>
      </w:r>
      <w:proofErr w:type="spellStart"/>
      <w:r w:rsidRPr="00264235">
        <w:rPr>
          <w:rFonts w:asciiTheme="majorBidi" w:hAnsiTheme="majorBidi" w:cstheme="majorBidi"/>
          <w:sz w:val="24"/>
          <w:szCs w:val="24"/>
        </w:rPr>
        <w:t>Mediacat</w:t>
      </w:r>
      <w:proofErr w:type="spellEnd"/>
      <w:r w:rsidRPr="00264235">
        <w:rPr>
          <w:rFonts w:asciiTheme="majorBidi" w:hAnsiTheme="majorBidi" w:cstheme="majorBidi"/>
          <w:sz w:val="24"/>
          <w:szCs w:val="24"/>
        </w:rPr>
        <w:t xml:space="preserve"> Publishing.p.116</w:t>
      </w:r>
    </w:p>
    <w:p w14:paraId="3B84466D"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Luecke</w:t>
      </w:r>
      <w:proofErr w:type="spellEnd"/>
      <w:r w:rsidRPr="00264235">
        <w:rPr>
          <w:rFonts w:asciiTheme="majorBidi" w:hAnsiTheme="majorBidi" w:cstheme="majorBidi"/>
          <w:sz w:val="24"/>
          <w:szCs w:val="24"/>
        </w:rPr>
        <w:t xml:space="preserve">, R., (2008). </w:t>
      </w:r>
      <w:r w:rsidRPr="00264235">
        <w:rPr>
          <w:rFonts w:asciiTheme="majorBidi" w:hAnsiTheme="majorBidi" w:cstheme="majorBidi"/>
          <w:i/>
          <w:iCs/>
          <w:sz w:val="24"/>
          <w:szCs w:val="24"/>
        </w:rPr>
        <w:t>The Ability to Prevent Disasters, Crisis Management</w:t>
      </w:r>
      <w:r w:rsidRPr="00264235">
        <w:rPr>
          <w:rFonts w:asciiTheme="majorBidi" w:hAnsiTheme="majorBidi" w:cstheme="majorBidi"/>
          <w:sz w:val="24"/>
          <w:szCs w:val="24"/>
        </w:rPr>
        <w:t xml:space="preserve">. Harvard Business Essentials, </w:t>
      </w:r>
      <w:proofErr w:type="spellStart"/>
      <w:r w:rsidRPr="00264235">
        <w:rPr>
          <w:rFonts w:asciiTheme="majorBidi" w:hAnsiTheme="majorBidi" w:cstheme="majorBidi"/>
          <w:sz w:val="24"/>
          <w:szCs w:val="24"/>
        </w:rPr>
        <w:t>Trns</w:t>
      </w:r>
      <w:proofErr w:type="spellEnd"/>
      <w:r w:rsidRPr="00264235">
        <w:rPr>
          <w:rFonts w:asciiTheme="majorBidi" w:hAnsiTheme="majorBidi" w:cstheme="majorBidi"/>
          <w:sz w:val="24"/>
          <w:szCs w:val="24"/>
        </w:rPr>
        <w:t xml:space="preserve">. by. </w:t>
      </w:r>
      <w:proofErr w:type="spellStart"/>
      <w:r w:rsidRPr="00264235">
        <w:rPr>
          <w:rFonts w:asciiTheme="majorBidi" w:hAnsiTheme="majorBidi" w:cstheme="majorBidi"/>
          <w:sz w:val="24"/>
          <w:szCs w:val="24"/>
        </w:rPr>
        <w:t>Onder</w:t>
      </w:r>
      <w:proofErr w:type="spellEnd"/>
      <w:r w:rsidRPr="00264235">
        <w:rPr>
          <w:rFonts w:asciiTheme="majorBidi" w:hAnsiTheme="majorBidi" w:cstheme="majorBidi"/>
          <w:sz w:val="24"/>
          <w:szCs w:val="24"/>
        </w:rPr>
        <w:t xml:space="preserve"> </w:t>
      </w:r>
      <w:proofErr w:type="spellStart"/>
      <w:r w:rsidRPr="00264235">
        <w:rPr>
          <w:rFonts w:asciiTheme="majorBidi" w:hAnsiTheme="majorBidi" w:cstheme="majorBidi"/>
          <w:sz w:val="24"/>
          <w:szCs w:val="24"/>
        </w:rPr>
        <w:t>Sarıkaya</w:t>
      </w:r>
      <w:proofErr w:type="spellEnd"/>
      <w:r w:rsidRPr="00264235">
        <w:rPr>
          <w:rFonts w:asciiTheme="majorBidi" w:hAnsiTheme="majorBidi" w:cstheme="majorBidi"/>
          <w:sz w:val="24"/>
          <w:szCs w:val="24"/>
        </w:rPr>
        <w:t xml:space="preserve">. Istanbul: </w:t>
      </w:r>
      <w:proofErr w:type="spellStart"/>
      <w:r w:rsidRPr="00264235">
        <w:rPr>
          <w:rFonts w:asciiTheme="majorBidi" w:hAnsiTheme="majorBidi" w:cstheme="majorBidi"/>
          <w:sz w:val="24"/>
          <w:szCs w:val="24"/>
        </w:rPr>
        <w:t>Yaylacık</w:t>
      </w:r>
      <w:proofErr w:type="spellEnd"/>
      <w:r w:rsidRPr="00264235">
        <w:rPr>
          <w:rFonts w:asciiTheme="majorBidi" w:hAnsiTheme="majorBidi" w:cstheme="majorBidi"/>
          <w:sz w:val="24"/>
          <w:szCs w:val="24"/>
        </w:rPr>
        <w:t xml:space="preserve"> Publishing. p.107</w:t>
      </w:r>
    </w:p>
    <w:p w14:paraId="639A019F"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Mitroff</w:t>
      </w:r>
      <w:proofErr w:type="spellEnd"/>
      <w:r w:rsidRPr="00264235">
        <w:rPr>
          <w:rFonts w:asciiTheme="majorBidi" w:hAnsiTheme="majorBidi" w:cstheme="majorBidi"/>
          <w:sz w:val="24"/>
          <w:szCs w:val="24"/>
        </w:rPr>
        <w:t xml:space="preserve">, I. I. &amp; Pearson, C. M. (1993). </w:t>
      </w:r>
      <w:r w:rsidRPr="00264235">
        <w:rPr>
          <w:rFonts w:asciiTheme="majorBidi" w:hAnsiTheme="majorBidi" w:cstheme="majorBidi"/>
          <w:i/>
          <w:iCs/>
          <w:sz w:val="24"/>
          <w:szCs w:val="24"/>
        </w:rPr>
        <w:t>Crisis management</w:t>
      </w:r>
      <w:r w:rsidRPr="00264235">
        <w:rPr>
          <w:rFonts w:asciiTheme="majorBidi" w:hAnsiTheme="majorBidi" w:cstheme="majorBidi"/>
          <w:sz w:val="24"/>
          <w:szCs w:val="24"/>
        </w:rPr>
        <w:t>. San Francisco: Jossey-Bass</w:t>
      </w:r>
    </w:p>
    <w:p w14:paraId="0DA8CD97" w14:textId="77777777" w:rsidR="00264235" w:rsidRPr="00264235" w:rsidRDefault="00264235" w:rsidP="00264235">
      <w:pPr>
        <w:pStyle w:val="FootnoteText"/>
        <w:ind w:left="720" w:hanging="720"/>
        <w:rPr>
          <w:rFonts w:asciiTheme="majorBidi" w:hAnsiTheme="majorBidi" w:cstheme="majorBidi"/>
          <w:sz w:val="24"/>
          <w:szCs w:val="24"/>
        </w:rPr>
      </w:pPr>
      <w:r w:rsidRPr="00264235">
        <w:rPr>
          <w:rFonts w:asciiTheme="majorBidi" w:hAnsiTheme="majorBidi" w:cstheme="majorBidi"/>
          <w:sz w:val="24"/>
          <w:szCs w:val="24"/>
        </w:rPr>
        <w:t xml:space="preserve">Murat, G. </w:t>
      </w:r>
      <w:proofErr w:type="spellStart"/>
      <w:r w:rsidRPr="00264235">
        <w:rPr>
          <w:rFonts w:asciiTheme="majorBidi" w:hAnsiTheme="majorBidi" w:cstheme="majorBidi"/>
          <w:sz w:val="24"/>
          <w:szCs w:val="24"/>
        </w:rPr>
        <w:t>ve</w:t>
      </w:r>
      <w:proofErr w:type="spellEnd"/>
      <w:r w:rsidRPr="00264235">
        <w:rPr>
          <w:rFonts w:asciiTheme="majorBidi" w:hAnsiTheme="majorBidi" w:cstheme="majorBidi"/>
          <w:sz w:val="24"/>
          <w:szCs w:val="24"/>
        </w:rPr>
        <w:t xml:space="preserve"> </w:t>
      </w:r>
      <w:proofErr w:type="spellStart"/>
      <w:r w:rsidRPr="00264235">
        <w:rPr>
          <w:rFonts w:asciiTheme="majorBidi" w:hAnsiTheme="majorBidi" w:cstheme="majorBidi"/>
          <w:sz w:val="24"/>
          <w:szCs w:val="24"/>
        </w:rPr>
        <w:t>Mısırlı</w:t>
      </w:r>
      <w:proofErr w:type="spellEnd"/>
      <w:r w:rsidRPr="00264235">
        <w:rPr>
          <w:rFonts w:asciiTheme="majorBidi" w:hAnsiTheme="majorBidi" w:cstheme="majorBidi"/>
          <w:sz w:val="24"/>
          <w:szCs w:val="24"/>
        </w:rPr>
        <w:t>, K., (2005). “</w:t>
      </w:r>
      <w:r w:rsidRPr="00264235">
        <w:rPr>
          <w:rFonts w:asciiTheme="majorBidi" w:hAnsiTheme="majorBidi" w:cstheme="majorBidi"/>
          <w:i/>
          <w:iCs/>
          <w:sz w:val="24"/>
          <w:szCs w:val="24"/>
        </w:rPr>
        <w:t xml:space="preserve">Crisis Management in Small and Medium Scaled Organizations: </w:t>
      </w:r>
      <w:proofErr w:type="spellStart"/>
      <w:r w:rsidRPr="00264235">
        <w:rPr>
          <w:rFonts w:asciiTheme="majorBidi" w:hAnsiTheme="majorBidi" w:cstheme="majorBidi"/>
          <w:i/>
          <w:iCs/>
          <w:sz w:val="24"/>
          <w:szCs w:val="24"/>
        </w:rPr>
        <w:t>Caycuma</w:t>
      </w:r>
      <w:proofErr w:type="spellEnd"/>
      <w:r w:rsidRPr="00264235">
        <w:rPr>
          <w:rFonts w:asciiTheme="majorBidi" w:hAnsiTheme="majorBidi" w:cstheme="majorBidi"/>
          <w:i/>
          <w:iCs/>
          <w:sz w:val="24"/>
          <w:szCs w:val="24"/>
        </w:rPr>
        <w:t xml:space="preserve"> Case”</w:t>
      </w:r>
      <w:r w:rsidRPr="00264235">
        <w:rPr>
          <w:rFonts w:asciiTheme="majorBidi" w:hAnsiTheme="majorBidi" w:cstheme="majorBidi"/>
          <w:sz w:val="24"/>
          <w:szCs w:val="24"/>
        </w:rPr>
        <w:t xml:space="preserve"> ZKU Social Sciences Journal, Issue 1.p.9</w:t>
      </w:r>
    </w:p>
    <w:p w14:paraId="1BF07F40" w14:textId="77777777" w:rsidR="00264235" w:rsidRPr="00264235" w:rsidRDefault="00264235" w:rsidP="00264235">
      <w:pPr>
        <w:pStyle w:val="FootnoteText"/>
        <w:ind w:left="720" w:hanging="720"/>
        <w:rPr>
          <w:rFonts w:asciiTheme="majorBidi" w:hAnsiTheme="majorBidi" w:cstheme="majorBidi"/>
          <w:sz w:val="24"/>
          <w:szCs w:val="24"/>
        </w:rPr>
      </w:pPr>
      <w:r w:rsidRPr="00264235">
        <w:rPr>
          <w:rFonts w:asciiTheme="majorBidi" w:hAnsiTheme="majorBidi" w:cstheme="majorBidi"/>
          <w:sz w:val="24"/>
          <w:szCs w:val="24"/>
        </w:rPr>
        <w:t xml:space="preserve">Milburn, T. Schuler, R. &amp; </w:t>
      </w:r>
      <w:proofErr w:type="spellStart"/>
      <w:r w:rsidRPr="00264235">
        <w:rPr>
          <w:rFonts w:asciiTheme="majorBidi" w:hAnsiTheme="majorBidi" w:cstheme="majorBidi"/>
          <w:sz w:val="24"/>
          <w:szCs w:val="24"/>
        </w:rPr>
        <w:t>Watman</w:t>
      </w:r>
      <w:proofErr w:type="spellEnd"/>
      <w:r w:rsidRPr="00264235">
        <w:rPr>
          <w:rFonts w:asciiTheme="majorBidi" w:hAnsiTheme="majorBidi" w:cstheme="majorBidi"/>
          <w:sz w:val="24"/>
          <w:szCs w:val="24"/>
        </w:rPr>
        <w:t xml:space="preserve">, K. (1983). </w:t>
      </w:r>
      <w:r w:rsidRPr="00264235">
        <w:rPr>
          <w:rFonts w:asciiTheme="majorBidi" w:hAnsiTheme="majorBidi" w:cstheme="majorBidi"/>
          <w:i/>
          <w:iCs/>
          <w:sz w:val="24"/>
          <w:szCs w:val="24"/>
        </w:rPr>
        <w:t>Organizational crisis: definition and conceptualization</w:t>
      </w:r>
      <w:r w:rsidRPr="00264235">
        <w:rPr>
          <w:rFonts w:asciiTheme="majorBidi" w:hAnsiTheme="majorBidi" w:cstheme="majorBidi"/>
          <w:sz w:val="24"/>
          <w:szCs w:val="24"/>
        </w:rPr>
        <w:t>. Human Relations, 36 (12), 1141-1160</w:t>
      </w:r>
    </w:p>
    <w:p w14:paraId="7FE49795"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Peker</w:t>
      </w:r>
      <w:proofErr w:type="spellEnd"/>
      <w:r w:rsidRPr="00264235">
        <w:rPr>
          <w:rFonts w:asciiTheme="majorBidi" w:hAnsiTheme="majorBidi" w:cstheme="majorBidi"/>
          <w:sz w:val="24"/>
          <w:szCs w:val="24"/>
        </w:rPr>
        <w:t xml:space="preserve">, O. </w:t>
      </w:r>
      <w:proofErr w:type="spellStart"/>
      <w:r w:rsidRPr="00264235">
        <w:rPr>
          <w:rFonts w:asciiTheme="majorBidi" w:hAnsiTheme="majorBidi" w:cstheme="majorBidi"/>
          <w:sz w:val="24"/>
          <w:szCs w:val="24"/>
        </w:rPr>
        <w:t>ve</w:t>
      </w:r>
      <w:proofErr w:type="spellEnd"/>
      <w:r w:rsidRPr="00264235">
        <w:rPr>
          <w:rFonts w:asciiTheme="majorBidi" w:hAnsiTheme="majorBidi" w:cstheme="majorBidi"/>
          <w:sz w:val="24"/>
          <w:szCs w:val="24"/>
        </w:rPr>
        <w:t xml:space="preserve"> </w:t>
      </w:r>
      <w:proofErr w:type="spellStart"/>
      <w:r w:rsidRPr="00264235">
        <w:rPr>
          <w:rFonts w:asciiTheme="majorBidi" w:hAnsiTheme="majorBidi" w:cstheme="majorBidi"/>
          <w:sz w:val="24"/>
          <w:szCs w:val="24"/>
        </w:rPr>
        <w:t>Ayturk</w:t>
      </w:r>
      <w:proofErr w:type="spellEnd"/>
      <w:r w:rsidRPr="00264235">
        <w:rPr>
          <w:rFonts w:asciiTheme="majorBidi" w:hAnsiTheme="majorBidi" w:cstheme="majorBidi"/>
          <w:sz w:val="24"/>
          <w:szCs w:val="24"/>
        </w:rPr>
        <w:t xml:space="preserve">, N. (2000). </w:t>
      </w:r>
      <w:r w:rsidRPr="00264235">
        <w:rPr>
          <w:rFonts w:asciiTheme="majorBidi" w:hAnsiTheme="majorBidi" w:cstheme="majorBidi"/>
          <w:i/>
          <w:iCs/>
          <w:sz w:val="24"/>
          <w:szCs w:val="24"/>
        </w:rPr>
        <w:t>Efficient Management Skills</w:t>
      </w:r>
      <w:r w:rsidRPr="00264235">
        <w:rPr>
          <w:rFonts w:asciiTheme="majorBidi" w:hAnsiTheme="majorBidi" w:cstheme="majorBidi"/>
          <w:sz w:val="24"/>
          <w:szCs w:val="24"/>
        </w:rPr>
        <w:t xml:space="preserve">, Ankara: </w:t>
      </w:r>
      <w:proofErr w:type="spellStart"/>
      <w:r w:rsidRPr="00264235">
        <w:rPr>
          <w:rFonts w:asciiTheme="majorBidi" w:hAnsiTheme="majorBidi" w:cstheme="majorBidi"/>
          <w:sz w:val="24"/>
          <w:szCs w:val="24"/>
        </w:rPr>
        <w:t>YargıPublishing</w:t>
      </w:r>
      <w:proofErr w:type="spellEnd"/>
      <w:r w:rsidRPr="00264235">
        <w:rPr>
          <w:rFonts w:asciiTheme="majorBidi" w:hAnsiTheme="majorBidi" w:cstheme="majorBidi"/>
          <w:sz w:val="24"/>
          <w:szCs w:val="24"/>
        </w:rPr>
        <w:t xml:space="preserve"> p.385-386,392-396</w:t>
      </w:r>
    </w:p>
    <w:p w14:paraId="3E3CE8DA" w14:textId="4F94D83F" w:rsidR="00273C4D" w:rsidRPr="00264235" w:rsidRDefault="00273C4D" w:rsidP="00264235">
      <w:pPr>
        <w:pStyle w:val="FootnoteText"/>
        <w:ind w:left="720" w:hanging="720"/>
        <w:rPr>
          <w:rFonts w:asciiTheme="majorBidi" w:hAnsiTheme="majorBidi" w:cstheme="majorBidi"/>
          <w:sz w:val="24"/>
          <w:szCs w:val="24"/>
        </w:rPr>
      </w:pPr>
      <w:r w:rsidRPr="00264235">
        <w:rPr>
          <w:rStyle w:val="HTMLCite"/>
          <w:rFonts w:asciiTheme="majorBidi" w:hAnsiTheme="majorBidi" w:cstheme="majorBidi"/>
          <w:i w:val="0"/>
          <w:iCs w:val="0"/>
          <w:sz w:val="24"/>
          <w:szCs w:val="24"/>
        </w:rPr>
        <w:t>Shrivastava, Paul</w:t>
      </w:r>
      <w:r w:rsidRPr="00264235">
        <w:rPr>
          <w:rStyle w:val="HTMLCite"/>
          <w:rFonts w:asciiTheme="majorBidi" w:hAnsiTheme="majorBidi" w:cstheme="majorBidi"/>
          <w:sz w:val="24"/>
          <w:szCs w:val="24"/>
        </w:rPr>
        <w:t xml:space="preserve">; </w:t>
      </w:r>
      <w:proofErr w:type="spellStart"/>
      <w:r w:rsidRPr="00264235">
        <w:rPr>
          <w:rStyle w:val="HTMLCite"/>
          <w:rFonts w:asciiTheme="majorBidi" w:hAnsiTheme="majorBidi" w:cstheme="majorBidi"/>
          <w:sz w:val="24"/>
          <w:szCs w:val="24"/>
        </w:rPr>
        <w:t>Mitroff</w:t>
      </w:r>
      <w:proofErr w:type="spellEnd"/>
      <w:r w:rsidRPr="00264235">
        <w:rPr>
          <w:rStyle w:val="HTMLCite"/>
          <w:rFonts w:asciiTheme="majorBidi" w:hAnsiTheme="majorBidi" w:cstheme="majorBidi"/>
          <w:sz w:val="24"/>
          <w:szCs w:val="24"/>
        </w:rPr>
        <w:t xml:space="preserve">, Ian I.; Miller, Danny; </w:t>
      </w:r>
      <w:proofErr w:type="spellStart"/>
      <w:r w:rsidRPr="00264235">
        <w:rPr>
          <w:rStyle w:val="HTMLCite"/>
          <w:rFonts w:asciiTheme="majorBidi" w:hAnsiTheme="majorBidi" w:cstheme="majorBidi"/>
          <w:sz w:val="24"/>
          <w:szCs w:val="24"/>
        </w:rPr>
        <w:t>Miclani</w:t>
      </w:r>
      <w:proofErr w:type="spellEnd"/>
      <w:r w:rsidRPr="00264235">
        <w:rPr>
          <w:rStyle w:val="HTMLCite"/>
          <w:rFonts w:asciiTheme="majorBidi" w:hAnsiTheme="majorBidi" w:cstheme="majorBidi"/>
          <w:sz w:val="24"/>
          <w:szCs w:val="24"/>
        </w:rPr>
        <w:t xml:space="preserve">, Anil (1988). "Understanding Industrial </w:t>
      </w:r>
      <w:r w:rsidR="00264235" w:rsidRPr="00264235">
        <w:rPr>
          <w:rStyle w:val="HTMLCite"/>
          <w:rFonts w:asciiTheme="majorBidi" w:hAnsiTheme="majorBidi" w:cstheme="majorBidi"/>
          <w:sz w:val="24"/>
          <w:szCs w:val="24"/>
        </w:rPr>
        <w:t>Crises [</w:t>
      </w:r>
      <w:r w:rsidRPr="00264235">
        <w:rPr>
          <w:rStyle w:val="HTMLCite"/>
          <w:rFonts w:asciiTheme="majorBidi" w:hAnsiTheme="majorBidi" w:cstheme="majorBidi"/>
          <w:sz w:val="24"/>
          <w:szCs w:val="24"/>
        </w:rPr>
        <w:t>1]". Journal of Management Studies. 25 (4): 285–303. </w:t>
      </w:r>
      <w:hyperlink r:id="rId10" w:tooltip="Doi (identifier)" w:history="1">
        <w:r w:rsidRPr="00264235">
          <w:rPr>
            <w:rStyle w:val="Hyperlink"/>
            <w:rFonts w:asciiTheme="majorBidi" w:hAnsiTheme="majorBidi" w:cstheme="majorBidi"/>
            <w:i/>
            <w:iCs/>
            <w:color w:val="auto"/>
            <w:sz w:val="24"/>
            <w:szCs w:val="24"/>
          </w:rPr>
          <w:t>doi</w:t>
        </w:r>
      </w:hyperlink>
      <w:r w:rsidRPr="00264235">
        <w:rPr>
          <w:rStyle w:val="HTMLCite"/>
          <w:rFonts w:asciiTheme="majorBidi" w:hAnsiTheme="majorBidi" w:cstheme="majorBidi"/>
          <w:sz w:val="24"/>
          <w:szCs w:val="24"/>
        </w:rPr>
        <w:t>:</w:t>
      </w:r>
      <w:hyperlink r:id="rId11" w:history="1">
        <w:r w:rsidRPr="00264235">
          <w:rPr>
            <w:rStyle w:val="Hyperlink"/>
            <w:rFonts w:asciiTheme="majorBidi" w:hAnsiTheme="majorBidi" w:cstheme="majorBidi"/>
            <w:i/>
            <w:iCs/>
            <w:color w:val="auto"/>
            <w:sz w:val="24"/>
            <w:szCs w:val="24"/>
          </w:rPr>
          <w:t>10.1111/j.1467-6486.1988.tb00038.x</w:t>
        </w:r>
      </w:hyperlink>
      <w:r w:rsidRPr="00264235">
        <w:rPr>
          <w:rStyle w:val="HTMLCite"/>
          <w:rFonts w:asciiTheme="majorBidi" w:hAnsiTheme="majorBidi" w:cstheme="majorBidi"/>
          <w:sz w:val="24"/>
          <w:szCs w:val="24"/>
        </w:rPr>
        <w:t>.</w:t>
      </w:r>
    </w:p>
    <w:p w14:paraId="41BDC10C" w14:textId="74262DCD" w:rsidR="00273C4D" w:rsidRPr="00264235" w:rsidRDefault="00273C4D" w:rsidP="00264235">
      <w:pPr>
        <w:pStyle w:val="FootnoteText"/>
        <w:ind w:left="720" w:hanging="720"/>
        <w:rPr>
          <w:rFonts w:asciiTheme="majorBidi" w:hAnsiTheme="majorBidi" w:cstheme="majorBidi"/>
          <w:sz w:val="24"/>
          <w:szCs w:val="24"/>
        </w:rPr>
      </w:pPr>
      <w:r w:rsidRPr="00264235">
        <w:rPr>
          <w:rStyle w:val="HTMLCite"/>
          <w:rFonts w:asciiTheme="majorBidi" w:hAnsiTheme="majorBidi" w:cstheme="majorBidi"/>
          <w:i w:val="0"/>
          <w:iCs w:val="0"/>
          <w:sz w:val="24"/>
          <w:szCs w:val="24"/>
        </w:rPr>
        <w:t xml:space="preserve">Seeger, M. W.; </w:t>
      </w:r>
      <w:proofErr w:type="spellStart"/>
      <w:r w:rsidRPr="00264235">
        <w:rPr>
          <w:rStyle w:val="HTMLCite"/>
          <w:rFonts w:asciiTheme="majorBidi" w:hAnsiTheme="majorBidi" w:cstheme="majorBidi"/>
          <w:i w:val="0"/>
          <w:iCs w:val="0"/>
          <w:sz w:val="24"/>
          <w:szCs w:val="24"/>
        </w:rPr>
        <w:t>Sellnow</w:t>
      </w:r>
      <w:proofErr w:type="spellEnd"/>
      <w:r w:rsidRPr="00264235">
        <w:rPr>
          <w:rStyle w:val="HTMLCite"/>
          <w:rFonts w:asciiTheme="majorBidi" w:hAnsiTheme="majorBidi" w:cstheme="majorBidi"/>
          <w:i w:val="0"/>
          <w:iCs w:val="0"/>
          <w:sz w:val="24"/>
          <w:szCs w:val="24"/>
        </w:rPr>
        <w:t>, T. L.; Ulmer, R. R. (1998).</w:t>
      </w:r>
      <w:r w:rsidRPr="00264235">
        <w:rPr>
          <w:rStyle w:val="HTMLCite"/>
          <w:rFonts w:asciiTheme="majorBidi" w:hAnsiTheme="majorBidi" w:cstheme="majorBidi"/>
          <w:sz w:val="24"/>
          <w:szCs w:val="24"/>
        </w:rPr>
        <w:t xml:space="preserve"> "Communication, organization and crisis". Communication Yearbook. </w:t>
      </w:r>
      <w:r w:rsidRPr="00264235">
        <w:rPr>
          <w:rStyle w:val="HTMLCite"/>
          <w:rFonts w:asciiTheme="majorBidi" w:hAnsiTheme="majorBidi" w:cstheme="majorBidi"/>
          <w:b/>
          <w:bCs/>
          <w:sz w:val="24"/>
          <w:szCs w:val="24"/>
        </w:rPr>
        <w:t>21</w:t>
      </w:r>
      <w:r w:rsidRPr="00264235">
        <w:rPr>
          <w:rStyle w:val="HTMLCite"/>
          <w:rFonts w:asciiTheme="majorBidi" w:hAnsiTheme="majorBidi" w:cstheme="majorBidi"/>
          <w:sz w:val="24"/>
          <w:szCs w:val="24"/>
        </w:rPr>
        <w:t>: 231–275</w:t>
      </w:r>
    </w:p>
    <w:p w14:paraId="1C95CC7D"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Sisman</w:t>
      </w:r>
      <w:proofErr w:type="spellEnd"/>
      <w:r w:rsidRPr="00264235">
        <w:rPr>
          <w:rFonts w:asciiTheme="majorBidi" w:hAnsiTheme="majorBidi" w:cstheme="majorBidi"/>
          <w:sz w:val="24"/>
          <w:szCs w:val="24"/>
        </w:rPr>
        <w:t xml:space="preserve">, M. </w:t>
      </w:r>
      <w:proofErr w:type="spellStart"/>
      <w:r w:rsidRPr="00264235">
        <w:rPr>
          <w:rFonts w:asciiTheme="majorBidi" w:hAnsiTheme="majorBidi" w:cstheme="majorBidi"/>
          <w:sz w:val="24"/>
          <w:szCs w:val="24"/>
        </w:rPr>
        <w:t>ve</w:t>
      </w:r>
      <w:proofErr w:type="spellEnd"/>
      <w:r w:rsidRPr="00264235">
        <w:rPr>
          <w:rFonts w:asciiTheme="majorBidi" w:hAnsiTheme="majorBidi" w:cstheme="majorBidi"/>
          <w:sz w:val="24"/>
          <w:szCs w:val="24"/>
        </w:rPr>
        <w:t xml:space="preserve"> </w:t>
      </w:r>
      <w:proofErr w:type="spellStart"/>
      <w:r w:rsidRPr="00264235">
        <w:rPr>
          <w:rFonts w:asciiTheme="majorBidi" w:hAnsiTheme="majorBidi" w:cstheme="majorBidi"/>
          <w:sz w:val="24"/>
          <w:szCs w:val="24"/>
        </w:rPr>
        <w:t>Turan</w:t>
      </w:r>
      <w:proofErr w:type="spellEnd"/>
      <w:r w:rsidRPr="00264235">
        <w:rPr>
          <w:rFonts w:asciiTheme="majorBidi" w:hAnsiTheme="majorBidi" w:cstheme="majorBidi"/>
          <w:sz w:val="24"/>
          <w:szCs w:val="24"/>
        </w:rPr>
        <w:t xml:space="preserve">, S., (2002). </w:t>
      </w:r>
      <w:r w:rsidRPr="00264235">
        <w:rPr>
          <w:rFonts w:asciiTheme="majorBidi" w:hAnsiTheme="majorBidi" w:cstheme="majorBidi"/>
          <w:i/>
          <w:iCs/>
          <w:sz w:val="24"/>
          <w:szCs w:val="24"/>
        </w:rPr>
        <w:t>Total Quality Management in Education: Theory and Practice</w:t>
      </w:r>
      <w:r w:rsidRPr="00264235">
        <w:rPr>
          <w:rFonts w:asciiTheme="majorBidi" w:hAnsiTheme="majorBidi" w:cstheme="majorBidi"/>
          <w:sz w:val="24"/>
          <w:szCs w:val="24"/>
        </w:rPr>
        <w:t xml:space="preserve">. Ankara: </w:t>
      </w:r>
      <w:proofErr w:type="spellStart"/>
      <w:r w:rsidRPr="00264235">
        <w:rPr>
          <w:rFonts w:asciiTheme="majorBidi" w:hAnsiTheme="majorBidi" w:cstheme="majorBidi"/>
          <w:sz w:val="24"/>
          <w:szCs w:val="24"/>
        </w:rPr>
        <w:t>Pegem</w:t>
      </w:r>
      <w:proofErr w:type="spellEnd"/>
      <w:r w:rsidRPr="00264235">
        <w:rPr>
          <w:rFonts w:asciiTheme="majorBidi" w:hAnsiTheme="majorBidi" w:cstheme="majorBidi"/>
          <w:sz w:val="24"/>
          <w:szCs w:val="24"/>
        </w:rPr>
        <w:t xml:space="preserve"> Publishing.p.49</w:t>
      </w:r>
    </w:p>
    <w:p w14:paraId="61236A39"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Sahin</w:t>
      </w:r>
      <w:proofErr w:type="spellEnd"/>
      <w:r w:rsidRPr="00264235">
        <w:rPr>
          <w:rFonts w:asciiTheme="majorBidi" w:hAnsiTheme="majorBidi" w:cstheme="majorBidi"/>
          <w:sz w:val="24"/>
          <w:szCs w:val="24"/>
        </w:rPr>
        <w:t xml:space="preserve">, Selim, Serdar </w:t>
      </w:r>
      <w:proofErr w:type="spellStart"/>
      <w:r w:rsidRPr="00264235">
        <w:rPr>
          <w:rFonts w:asciiTheme="majorBidi" w:hAnsiTheme="majorBidi" w:cstheme="majorBidi"/>
          <w:sz w:val="24"/>
          <w:szCs w:val="24"/>
        </w:rPr>
        <w:t>Ulubeyli</w:t>
      </w:r>
      <w:proofErr w:type="spellEnd"/>
      <w:r w:rsidRPr="00264235">
        <w:rPr>
          <w:rFonts w:asciiTheme="majorBidi" w:hAnsiTheme="majorBidi" w:cstheme="majorBidi"/>
          <w:sz w:val="24"/>
          <w:szCs w:val="24"/>
        </w:rPr>
        <w:t xml:space="preserve">, </w:t>
      </w:r>
      <w:proofErr w:type="spellStart"/>
      <w:r w:rsidRPr="00264235">
        <w:rPr>
          <w:rFonts w:asciiTheme="majorBidi" w:hAnsiTheme="majorBidi" w:cstheme="majorBidi"/>
          <w:sz w:val="24"/>
          <w:szCs w:val="24"/>
        </w:rPr>
        <w:t>Aynur</w:t>
      </w:r>
      <w:proofErr w:type="spellEnd"/>
      <w:r w:rsidRPr="00264235">
        <w:rPr>
          <w:rFonts w:asciiTheme="majorBidi" w:hAnsiTheme="majorBidi" w:cstheme="majorBidi"/>
          <w:sz w:val="24"/>
          <w:szCs w:val="24"/>
        </w:rPr>
        <w:t xml:space="preserve"> </w:t>
      </w:r>
      <w:proofErr w:type="spellStart"/>
      <w:r w:rsidRPr="00264235">
        <w:rPr>
          <w:rFonts w:asciiTheme="majorBidi" w:hAnsiTheme="majorBidi" w:cstheme="majorBidi"/>
          <w:sz w:val="24"/>
          <w:szCs w:val="24"/>
        </w:rPr>
        <w:t>Kazaza</w:t>
      </w:r>
      <w:proofErr w:type="spellEnd"/>
      <w:r w:rsidRPr="00264235">
        <w:rPr>
          <w:rFonts w:asciiTheme="majorBidi" w:hAnsiTheme="majorBidi" w:cstheme="majorBidi"/>
          <w:sz w:val="24"/>
          <w:szCs w:val="24"/>
        </w:rPr>
        <w:t xml:space="preserve"> (2015), </w:t>
      </w:r>
      <w:r w:rsidRPr="00264235">
        <w:rPr>
          <w:rFonts w:asciiTheme="majorBidi" w:hAnsiTheme="majorBidi" w:cstheme="majorBidi"/>
          <w:i/>
          <w:iCs/>
          <w:sz w:val="24"/>
          <w:szCs w:val="24"/>
        </w:rPr>
        <w:t>Innovative Crisis Management in Construction: Approaches and the Process</w:t>
      </w:r>
      <w:r w:rsidRPr="00264235">
        <w:rPr>
          <w:rFonts w:asciiTheme="majorBidi" w:hAnsiTheme="majorBidi" w:cstheme="majorBidi"/>
          <w:sz w:val="24"/>
          <w:szCs w:val="24"/>
        </w:rPr>
        <w:t>, Procedia - Social and Behavioral Sciences 195. Pp. 2298 – 2305</w:t>
      </w:r>
    </w:p>
    <w:p w14:paraId="01D9914F" w14:textId="47A06FD3" w:rsidR="00273C4D" w:rsidRPr="00264235" w:rsidRDefault="00273C4D"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Tuz</w:t>
      </w:r>
      <w:proofErr w:type="spellEnd"/>
      <w:r w:rsidRPr="00264235">
        <w:rPr>
          <w:rFonts w:asciiTheme="majorBidi" w:hAnsiTheme="majorBidi" w:cstheme="majorBidi"/>
          <w:sz w:val="24"/>
          <w:szCs w:val="24"/>
        </w:rPr>
        <w:t xml:space="preserve">, M. V., (1996). </w:t>
      </w:r>
      <w:r w:rsidRPr="00264235">
        <w:rPr>
          <w:rFonts w:asciiTheme="majorBidi" w:hAnsiTheme="majorBidi" w:cstheme="majorBidi"/>
          <w:i/>
          <w:iCs/>
          <w:sz w:val="24"/>
          <w:szCs w:val="24"/>
        </w:rPr>
        <w:t xml:space="preserve">Business Management in State of Crisis, Bursa: </w:t>
      </w:r>
      <w:proofErr w:type="spellStart"/>
      <w:r w:rsidRPr="00264235">
        <w:rPr>
          <w:rFonts w:asciiTheme="majorBidi" w:hAnsiTheme="majorBidi" w:cstheme="majorBidi"/>
          <w:i/>
          <w:iCs/>
          <w:sz w:val="24"/>
          <w:szCs w:val="24"/>
        </w:rPr>
        <w:t>Ekin</w:t>
      </w:r>
      <w:proofErr w:type="spellEnd"/>
      <w:r w:rsidRPr="00264235">
        <w:rPr>
          <w:rFonts w:asciiTheme="majorBidi" w:hAnsiTheme="majorBidi" w:cstheme="majorBidi"/>
          <w:i/>
          <w:iCs/>
          <w:sz w:val="24"/>
          <w:szCs w:val="24"/>
        </w:rPr>
        <w:t xml:space="preserve"> </w:t>
      </w:r>
      <w:proofErr w:type="spellStart"/>
      <w:r w:rsidRPr="00264235">
        <w:rPr>
          <w:rFonts w:asciiTheme="majorBidi" w:hAnsiTheme="majorBidi" w:cstheme="majorBidi"/>
          <w:i/>
          <w:iCs/>
          <w:sz w:val="24"/>
          <w:szCs w:val="24"/>
        </w:rPr>
        <w:t>Bootstore</w:t>
      </w:r>
      <w:proofErr w:type="spellEnd"/>
      <w:r w:rsidRPr="00264235">
        <w:rPr>
          <w:rFonts w:asciiTheme="majorBidi" w:hAnsiTheme="majorBidi" w:cstheme="majorBidi"/>
          <w:sz w:val="24"/>
          <w:szCs w:val="24"/>
        </w:rPr>
        <w:t xml:space="preserve">, 1 </w:t>
      </w:r>
      <w:proofErr w:type="spellStart"/>
      <w:r w:rsidRPr="00264235">
        <w:rPr>
          <w:rFonts w:asciiTheme="majorBidi" w:hAnsiTheme="majorBidi" w:cstheme="majorBidi"/>
          <w:sz w:val="24"/>
          <w:szCs w:val="24"/>
        </w:rPr>
        <w:t>st</w:t>
      </w:r>
      <w:proofErr w:type="spellEnd"/>
      <w:r w:rsidRPr="00264235">
        <w:rPr>
          <w:rFonts w:asciiTheme="majorBidi" w:hAnsiTheme="majorBidi" w:cstheme="majorBidi"/>
          <w:sz w:val="24"/>
          <w:szCs w:val="24"/>
        </w:rPr>
        <w:t xml:space="preserve"> Edition p.85</w:t>
      </w:r>
    </w:p>
    <w:p w14:paraId="188F6A7F" w14:textId="5EC4B9CD" w:rsidR="00273C4D" w:rsidRPr="00264235" w:rsidRDefault="00273C4D"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Tutar</w:t>
      </w:r>
      <w:proofErr w:type="spellEnd"/>
      <w:r w:rsidRPr="00264235">
        <w:rPr>
          <w:rFonts w:asciiTheme="majorBidi" w:hAnsiTheme="majorBidi" w:cstheme="majorBidi"/>
          <w:sz w:val="24"/>
          <w:szCs w:val="24"/>
        </w:rPr>
        <w:t xml:space="preserve">, H., (2004). </w:t>
      </w:r>
      <w:r w:rsidRPr="00264235">
        <w:rPr>
          <w:rFonts w:asciiTheme="majorBidi" w:hAnsiTheme="majorBidi" w:cstheme="majorBidi"/>
          <w:i/>
          <w:iCs/>
          <w:sz w:val="24"/>
          <w:szCs w:val="24"/>
        </w:rPr>
        <w:t>Crisis and Stress Management</w:t>
      </w:r>
      <w:r w:rsidRPr="00264235">
        <w:rPr>
          <w:rFonts w:asciiTheme="majorBidi" w:hAnsiTheme="majorBidi" w:cstheme="majorBidi"/>
          <w:sz w:val="24"/>
          <w:szCs w:val="24"/>
        </w:rPr>
        <w:t xml:space="preserve">. Ankara: </w:t>
      </w:r>
      <w:proofErr w:type="spellStart"/>
      <w:r w:rsidRPr="00264235">
        <w:rPr>
          <w:rFonts w:asciiTheme="majorBidi" w:hAnsiTheme="majorBidi" w:cstheme="majorBidi"/>
          <w:sz w:val="24"/>
          <w:szCs w:val="24"/>
        </w:rPr>
        <w:t>Seckin</w:t>
      </w:r>
      <w:proofErr w:type="spellEnd"/>
      <w:r w:rsidRPr="00264235">
        <w:rPr>
          <w:rFonts w:asciiTheme="majorBidi" w:hAnsiTheme="majorBidi" w:cstheme="majorBidi"/>
          <w:sz w:val="24"/>
          <w:szCs w:val="24"/>
        </w:rPr>
        <w:t xml:space="preserve"> Publishing.p.105-148</w:t>
      </w:r>
    </w:p>
    <w:p w14:paraId="50F5403C" w14:textId="3C18C956" w:rsidR="00273C4D" w:rsidRPr="00264235" w:rsidRDefault="00273C4D"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Tutar</w:t>
      </w:r>
      <w:proofErr w:type="spellEnd"/>
      <w:r w:rsidRPr="00264235">
        <w:rPr>
          <w:rFonts w:asciiTheme="majorBidi" w:hAnsiTheme="majorBidi" w:cstheme="majorBidi"/>
          <w:sz w:val="24"/>
          <w:szCs w:val="24"/>
        </w:rPr>
        <w:t xml:space="preserve">, H., (2007). </w:t>
      </w:r>
      <w:r w:rsidRPr="00264235">
        <w:rPr>
          <w:rFonts w:asciiTheme="majorBidi" w:hAnsiTheme="majorBidi" w:cstheme="majorBidi"/>
          <w:i/>
          <w:iCs/>
          <w:sz w:val="24"/>
          <w:szCs w:val="24"/>
        </w:rPr>
        <w:t>Management in States of Crisis and Stress</w:t>
      </w:r>
      <w:r w:rsidRPr="00264235">
        <w:rPr>
          <w:rFonts w:asciiTheme="majorBidi" w:hAnsiTheme="majorBidi" w:cstheme="majorBidi"/>
          <w:sz w:val="24"/>
          <w:szCs w:val="24"/>
        </w:rPr>
        <w:t>. Second Edition. Istanbul.p.85</w:t>
      </w:r>
    </w:p>
    <w:p w14:paraId="5203AF04" w14:textId="77777777" w:rsidR="00264235" w:rsidRPr="00264235" w:rsidRDefault="00264235" w:rsidP="00264235">
      <w:pPr>
        <w:pStyle w:val="FootnoteText"/>
        <w:ind w:left="720" w:hanging="720"/>
        <w:rPr>
          <w:rFonts w:asciiTheme="majorBidi" w:hAnsiTheme="majorBidi" w:cstheme="majorBidi"/>
          <w:sz w:val="24"/>
          <w:szCs w:val="24"/>
        </w:rPr>
      </w:pPr>
      <w:proofErr w:type="spellStart"/>
      <w:r w:rsidRPr="00264235">
        <w:rPr>
          <w:rFonts w:asciiTheme="majorBidi" w:hAnsiTheme="majorBidi" w:cstheme="majorBidi"/>
          <w:sz w:val="24"/>
          <w:szCs w:val="24"/>
        </w:rPr>
        <w:t>Venette</w:t>
      </w:r>
      <w:proofErr w:type="spellEnd"/>
      <w:r w:rsidRPr="00264235">
        <w:rPr>
          <w:rFonts w:asciiTheme="majorBidi" w:hAnsiTheme="majorBidi" w:cstheme="majorBidi"/>
          <w:sz w:val="24"/>
          <w:szCs w:val="24"/>
        </w:rPr>
        <w:t xml:space="preserve">, S. J. (2003). </w:t>
      </w:r>
      <w:r w:rsidRPr="00264235">
        <w:rPr>
          <w:rFonts w:asciiTheme="majorBidi" w:hAnsiTheme="majorBidi" w:cstheme="majorBidi"/>
          <w:i/>
          <w:iCs/>
          <w:sz w:val="24"/>
          <w:szCs w:val="24"/>
        </w:rPr>
        <w:t>Risk communication in a High Reliability Organization: APHIS PPQ's inclusion of risk in decision making</w:t>
      </w:r>
      <w:r w:rsidRPr="00264235">
        <w:rPr>
          <w:rFonts w:asciiTheme="majorBidi" w:hAnsiTheme="majorBidi" w:cstheme="majorBidi"/>
          <w:sz w:val="24"/>
          <w:szCs w:val="24"/>
        </w:rPr>
        <w:t xml:space="preserve">. Ann Arbor, MI: UMI </w:t>
      </w:r>
      <w:proofErr w:type="spellStart"/>
      <w:r w:rsidRPr="00264235">
        <w:rPr>
          <w:rFonts w:asciiTheme="majorBidi" w:hAnsiTheme="majorBidi" w:cstheme="majorBidi"/>
          <w:sz w:val="24"/>
          <w:szCs w:val="24"/>
        </w:rPr>
        <w:t>Proquest</w:t>
      </w:r>
      <w:proofErr w:type="spellEnd"/>
      <w:r w:rsidRPr="00264235">
        <w:rPr>
          <w:rFonts w:asciiTheme="majorBidi" w:hAnsiTheme="majorBidi" w:cstheme="majorBidi"/>
          <w:sz w:val="24"/>
          <w:szCs w:val="24"/>
        </w:rPr>
        <w:t xml:space="preserve"> Information and Learning.</w:t>
      </w:r>
    </w:p>
    <w:p w14:paraId="13722FAF" w14:textId="77777777" w:rsidR="0054123F" w:rsidRPr="00264235" w:rsidRDefault="0054123F" w:rsidP="00264235">
      <w:pPr>
        <w:pStyle w:val="FootnoteText"/>
        <w:ind w:left="720" w:hanging="720"/>
        <w:rPr>
          <w:sz w:val="24"/>
          <w:szCs w:val="24"/>
        </w:rPr>
      </w:pPr>
    </w:p>
    <w:sectPr w:rsidR="0054123F" w:rsidRPr="00264235" w:rsidSect="00063A86">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14FAC" w14:textId="77777777" w:rsidR="00163DED" w:rsidRDefault="00163DED" w:rsidP="00F3376D">
      <w:pPr>
        <w:spacing w:after="0" w:line="240" w:lineRule="auto"/>
      </w:pPr>
      <w:r>
        <w:separator/>
      </w:r>
    </w:p>
  </w:endnote>
  <w:endnote w:type="continuationSeparator" w:id="0">
    <w:p w14:paraId="79D261A3" w14:textId="77777777" w:rsidR="00163DED" w:rsidRDefault="00163DED" w:rsidP="00F3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E220B" w14:textId="77777777" w:rsidR="00163DED" w:rsidRDefault="00163DED" w:rsidP="00F3376D">
      <w:pPr>
        <w:spacing w:after="0" w:line="240" w:lineRule="auto"/>
      </w:pPr>
      <w:r>
        <w:separator/>
      </w:r>
    </w:p>
  </w:footnote>
  <w:footnote w:type="continuationSeparator" w:id="0">
    <w:p w14:paraId="73BF37F3" w14:textId="77777777" w:rsidR="00163DED" w:rsidRDefault="00163DED" w:rsidP="00F3376D">
      <w:pPr>
        <w:spacing w:after="0" w:line="240" w:lineRule="auto"/>
      </w:pPr>
      <w:r>
        <w:continuationSeparator/>
      </w:r>
    </w:p>
  </w:footnote>
  <w:footnote w:id="1">
    <w:p w14:paraId="43852897" w14:textId="292291D6" w:rsidR="00530708" w:rsidRPr="00183F3F" w:rsidRDefault="00530708" w:rsidP="00530708">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r w:rsidRPr="00183F3F">
        <w:rPr>
          <w:rStyle w:val="footnote-text"/>
          <w:rFonts w:asciiTheme="majorBidi" w:hAnsiTheme="majorBidi" w:cstheme="majorBidi"/>
          <w:shd w:val="clear" w:color="auto" w:fill="FFFFFF"/>
        </w:rPr>
        <w:t>Arnold</w:t>
      </w:r>
      <w:r w:rsidR="00273C4D" w:rsidRPr="00183F3F">
        <w:rPr>
          <w:rStyle w:val="footnote-text"/>
          <w:rFonts w:asciiTheme="majorBidi" w:hAnsiTheme="majorBidi" w:cstheme="majorBidi"/>
          <w:shd w:val="clear" w:color="auto" w:fill="FFFFFF"/>
        </w:rPr>
        <w:t>,</w:t>
      </w:r>
      <w:r w:rsidRPr="00183F3F">
        <w:rPr>
          <w:rStyle w:val="footnote-text"/>
          <w:rFonts w:asciiTheme="majorBidi" w:hAnsiTheme="majorBidi" w:cstheme="majorBidi"/>
          <w:shd w:val="clear" w:color="auto" w:fill="FFFFFF"/>
        </w:rPr>
        <w:t xml:space="preserve"> M. Howitt and Herman B. Leonard, </w:t>
      </w:r>
      <w:r w:rsidRPr="00183F3F">
        <w:rPr>
          <w:rStyle w:val="footnote-text"/>
          <w:rFonts w:asciiTheme="majorBidi" w:hAnsiTheme="majorBidi" w:cstheme="majorBidi"/>
          <w:i/>
          <w:iCs/>
          <w:shd w:val="clear" w:color="auto" w:fill="FFFFFF"/>
        </w:rPr>
        <w:t>“Against desperate peril: High performance in emergency preparation and response,”</w:t>
      </w:r>
      <w:r w:rsidRPr="00183F3F">
        <w:rPr>
          <w:rStyle w:val="footnote-text"/>
          <w:rFonts w:asciiTheme="majorBidi" w:hAnsiTheme="majorBidi" w:cstheme="majorBidi"/>
          <w:shd w:val="clear" w:color="auto" w:fill="FFFFFF"/>
        </w:rPr>
        <w:t xml:space="preserve"> in Deborah E. Gibbons, ed, </w:t>
      </w:r>
      <w:r w:rsidRPr="00183F3F">
        <w:rPr>
          <w:rStyle w:val="Emphasis"/>
          <w:rFonts w:asciiTheme="majorBidi" w:hAnsiTheme="majorBidi" w:cstheme="majorBidi"/>
          <w:shd w:val="clear" w:color="auto" w:fill="FFFFFF"/>
        </w:rPr>
        <w:t>Communicable Crises: Prevention, Response, and Recovery in the Global Arena</w:t>
      </w:r>
      <w:r w:rsidRPr="00183F3F">
        <w:rPr>
          <w:rStyle w:val="footnote-text"/>
          <w:rFonts w:asciiTheme="majorBidi" w:hAnsiTheme="majorBidi" w:cstheme="majorBidi"/>
          <w:shd w:val="clear" w:color="auto" w:fill="FFFFFF"/>
        </w:rPr>
        <w:t>, first edition, Charlotte, NC: Information Age Publishing, 2007.</w:t>
      </w:r>
    </w:p>
  </w:footnote>
  <w:footnote w:id="2">
    <w:p w14:paraId="5FCDE7E7" w14:textId="23857C0A" w:rsidR="00456908" w:rsidRPr="00183F3F" w:rsidRDefault="00456908" w:rsidP="00F3376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r w:rsidR="00273C4D" w:rsidRPr="00183F3F">
        <w:rPr>
          <w:rStyle w:val="footnote-text"/>
          <w:rFonts w:asciiTheme="majorBidi" w:hAnsiTheme="majorBidi" w:cstheme="majorBidi"/>
          <w:shd w:val="clear" w:color="auto" w:fill="FFFFFF"/>
        </w:rPr>
        <w:t xml:space="preserve">Alon, </w:t>
      </w:r>
      <w:proofErr w:type="spellStart"/>
      <w:r w:rsidRPr="00183F3F">
        <w:rPr>
          <w:rStyle w:val="footnote-text"/>
          <w:rFonts w:asciiTheme="majorBidi" w:hAnsiTheme="majorBidi" w:cstheme="majorBidi"/>
          <w:shd w:val="clear" w:color="auto" w:fill="FFFFFF"/>
        </w:rPr>
        <w:t>Nahman</w:t>
      </w:r>
      <w:proofErr w:type="spellEnd"/>
      <w:r w:rsidRPr="00183F3F">
        <w:rPr>
          <w:rStyle w:val="footnote-text"/>
          <w:rFonts w:asciiTheme="majorBidi" w:hAnsiTheme="majorBidi" w:cstheme="majorBidi"/>
          <w:shd w:val="clear" w:color="auto" w:fill="FFFFFF"/>
        </w:rPr>
        <w:t xml:space="preserve"> and Haim Omer</w:t>
      </w:r>
      <w:r w:rsidR="00273C4D" w:rsidRPr="00183F3F">
        <w:rPr>
          <w:rStyle w:val="footnote-text"/>
          <w:rFonts w:asciiTheme="majorBidi" w:hAnsiTheme="majorBidi" w:cstheme="majorBidi"/>
          <w:shd w:val="clear" w:color="auto" w:fill="FFFFFF"/>
        </w:rPr>
        <w:t xml:space="preserve"> (1994)</w:t>
      </w:r>
      <w:r w:rsidRPr="00183F3F">
        <w:rPr>
          <w:rStyle w:val="footnote-text"/>
          <w:rFonts w:asciiTheme="majorBidi" w:hAnsiTheme="majorBidi" w:cstheme="majorBidi"/>
          <w:shd w:val="clear" w:color="auto" w:fill="FFFFFF"/>
        </w:rPr>
        <w:t xml:space="preserve">, </w:t>
      </w:r>
      <w:r w:rsidRPr="00183F3F">
        <w:rPr>
          <w:rStyle w:val="footnote-text"/>
          <w:rFonts w:asciiTheme="majorBidi" w:hAnsiTheme="majorBidi" w:cstheme="majorBidi"/>
          <w:i/>
          <w:iCs/>
          <w:shd w:val="clear" w:color="auto" w:fill="FFFFFF"/>
        </w:rPr>
        <w:t>“The continuity principle: A unified approach to disaster and trauma,”</w:t>
      </w:r>
      <w:r w:rsidRPr="00183F3F">
        <w:rPr>
          <w:rStyle w:val="footnote-text"/>
          <w:rFonts w:asciiTheme="majorBidi" w:hAnsiTheme="majorBidi" w:cstheme="majorBidi"/>
          <w:shd w:val="clear" w:color="auto" w:fill="FFFFFF"/>
        </w:rPr>
        <w:t> </w:t>
      </w:r>
      <w:r w:rsidRPr="00183F3F">
        <w:rPr>
          <w:rStyle w:val="Emphasis"/>
          <w:rFonts w:asciiTheme="majorBidi" w:hAnsiTheme="majorBidi" w:cstheme="majorBidi"/>
          <w:shd w:val="clear" w:color="auto" w:fill="FFFFFF"/>
        </w:rPr>
        <w:t>American Journal of Community Psychology</w:t>
      </w:r>
      <w:r w:rsidRPr="00183F3F">
        <w:rPr>
          <w:rStyle w:val="footnote-text"/>
          <w:rFonts w:asciiTheme="majorBidi" w:hAnsiTheme="majorBidi" w:cstheme="majorBidi"/>
          <w:shd w:val="clear" w:color="auto" w:fill="FFFFFF"/>
        </w:rPr>
        <w:t xml:space="preserve">, </w:t>
      </w:r>
      <w:r w:rsidR="00273C4D" w:rsidRPr="00183F3F">
        <w:rPr>
          <w:rStyle w:val="footnote-text"/>
          <w:rFonts w:asciiTheme="majorBidi" w:hAnsiTheme="majorBidi" w:cstheme="majorBidi"/>
          <w:shd w:val="clear" w:color="auto" w:fill="FFFFFF"/>
        </w:rPr>
        <w:t>(</w:t>
      </w:r>
      <w:r w:rsidRPr="00183F3F">
        <w:rPr>
          <w:rStyle w:val="footnote-text"/>
          <w:rFonts w:asciiTheme="majorBidi" w:hAnsiTheme="majorBidi" w:cstheme="majorBidi"/>
          <w:shd w:val="clear" w:color="auto" w:fill="FFFFFF"/>
        </w:rPr>
        <w:t>22</w:t>
      </w:r>
      <w:r w:rsidR="00273C4D" w:rsidRPr="00183F3F">
        <w:rPr>
          <w:rStyle w:val="footnote-text"/>
          <w:rFonts w:asciiTheme="majorBidi" w:hAnsiTheme="majorBidi" w:cstheme="majorBidi"/>
          <w:shd w:val="clear" w:color="auto" w:fill="FFFFFF"/>
        </w:rPr>
        <w:t>).</w:t>
      </w:r>
      <w:r w:rsidRPr="00183F3F">
        <w:rPr>
          <w:rStyle w:val="footnote-text"/>
          <w:rFonts w:asciiTheme="majorBidi" w:hAnsiTheme="majorBidi" w:cstheme="majorBidi"/>
          <w:shd w:val="clear" w:color="auto" w:fill="FFFFFF"/>
        </w:rPr>
        <w:t xml:space="preserve"> pp. 273–87.</w:t>
      </w:r>
    </w:p>
  </w:footnote>
  <w:footnote w:id="3">
    <w:p w14:paraId="5EF534C0" w14:textId="65BEBB95" w:rsidR="000B6628" w:rsidRPr="00183F3F" w:rsidRDefault="000B6628" w:rsidP="000B6628">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r w:rsidR="00273C4D" w:rsidRPr="00183F3F">
        <w:rPr>
          <w:rStyle w:val="footnote-text"/>
          <w:rFonts w:asciiTheme="majorBidi" w:hAnsiTheme="majorBidi" w:cstheme="majorBidi"/>
          <w:shd w:val="clear" w:color="auto" w:fill="FFFFFF"/>
        </w:rPr>
        <w:t xml:space="preserve">Howitt, </w:t>
      </w:r>
      <w:r w:rsidRPr="00183F3F">
        <w:rPr>
          <w:rStyle w:val="footnote-text"/>
          <w:rFonts w:asciiTheme="majorBidi" w:hAnsiTheme="majorBidi" w:cstheme="majorBidi"/>
          <w:shd w:val="clear" w:color="auto" w:fill="FFFFFF"/>
        </w:rPr>
        <w:t>Arnold and Herman B. Leonard, eds, </w:t>
      </w:r>
      <w:r w:rsidRPr="00183F3F">
        <w:rPr>
          <w:rStyle w:val="Emphasis"/>
          <w:rFonts w:asciiTheme="majorBidi" w:hAnsiTheme="majorBidi" w:cstheme="majorBidi"/>
          <w:shd w:val="clear" w:color="auto" w:fill="FFFFFF"/>
        </w:rPr>
        <w:t>Managing Crises: Responses to Large-Scale Emergencies</w:t>
      </w:r>
      <w:r w:rsidRPr="00183F3F">
        <w:rPr>
          <w:rStyle w:val="footnote-text"/>
          <w:rFonts w:asciiTheme="majorBidi" w:hAnsiTheme="majorBidi" w:cstheme="majorBidi"/>
          <w:shd w:val="clear" w:color="auto" w:fill="FFFFFF"/>
        </w:rPr>
        <w:t>, first edition, Washington, DC: CQ Press, 2009.</w:t>
      </w:r>
    </w:p>
  </w:footnote>
  <w:footnote w:id="4">
    <w:p w14:paraId="708FEB46" w14:textId="607CE2FB" w:rsidR="00840FDF" w:rsidRPr="00183F3F" w:rsidRDefault="00840FDF">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r w:rsidRPr="00183F3F">
        <w:rPr>
          <w:rStyle w:val="HTMLCite"/>
          <w:rFonts w:asciiTheme="majorBidi" w:hAnsiTheme="majorBidi" w:cstheme="majorBidi"/>
          <w:i w:val="0"/>
          <w:iCs w:val="0"/>
        </w:rPr>
        <w:t>Shrivastava, Paul</w:t>
      </w:r>
      <w:r w:rsidRPr="00183F3F">
        <w:rPr>
          <w:rStyle w:val="HTMLCite"/>
          <w:rFonts w:asciiTheme="majorBidi" w:hAnsiTheme="majorBidi" w:cstheme="majorBidi"/>
        </w:rPr>
        <w:t xml:space="preserve">; </w:t>
      </w:r>
      <w:proofErr w:type="spellStart"/>
      <w:r w:rsidRPr="00183F3F">
        <w:rPr>
          <w:rStyle w:val="HTMLCite"/>
          <w:rFonts w:asciiTheme="majorBidi" w:hAnsiTheme="majorBidi" w:cstheme="majorBidi"/>
        </w:rPr>
        <w:t>Mitroff</w:t>
      </w:r>
      <w:proofErr w:type="spellEnd"/>
      <w:r w:rsidRPr="00183F3F">
        <w:rPr>
          <w:rStyle w:val="HTMLCite"/>
          <w:rFonts w:asciiTheme="majorBidi" w:hAnsiTheme="majorBidi" w:cstheme="majorBidi"/>
        </w:rPr>
        <w:t xml:space="preserve">, Ian I.; Miller, Danny; </w:t>
      </w:r>
      <w:proofErr w:type="spellStart"/>
      <w:r w:rsidRPr="00183F3F">
        <w:rPr>
          <w:rStyle w:val="HTMLCite"/>
          <w:rFonts w:asciiTheme="majorBidi" w:hAnsiTheme="majorBidi" w:cstheme="majorBidi"/>
        </w:rPr>
        <w:t>Miclani</w:t>
      </w:r>
      <w:proofErr w:type="spellEnd"/>
      <w:r w:rsidRPr="00183F3F">
        <w:rPr>
          <w:rStyle w:val="HTMLCite"/>
          <w:rFonts w:asciiTheme="majorBidi" w:hAnsiTheme="majorBidi" w:cstheme="majorBidi"/>
        </w:rPr>
        <w:t xml:space="preserve">, Anil (1988). "Understanding Industrial </w:t>
      </w:r>
      <w:r w:rsidR="00183F3F" w:rsidRPr="00183F3F">
        <w:rPr>
          <w:rStyle w:val="HTMLCite"/>
          <w:rFonts w:asciiTheme="majorBidi" w:hAnsiTheme="majorBidi" w:cstheme="majorBidi"/>
        </w:rPr>
        <w:t>Crises [</w:t>
      </w:r>
      <w:r w:rsidRPr="00183F3F">
        <w:rPr>
          <w:rStyle w:val="HTMLCite"/>
          <w:rFonts w:asciiTheme="majorBidi" w:hAnsiTheme="majorBidi" w:cstheme="majorBidi"/>
        </w:rPr>
        <w:t>1]". Journal of Management Studies. 25 (4): 285–303. </w:t>
      </w:r>
      <w:hyperlink r:id="rId1" w:tooltip="Doi (identifier)" w:history="1">
        <w:r w:rsidRPr="00183F3F">
          <w:rPr>
            <w:rStyle w:val="Hyperlink"/>
            <w:rFonts w:asciiTheme="majorBidi" w:hAnsiTheme="majorBidi" w:cstheme="majorBidi"/>
            <w:i/>
            <w:iCs/>
            <w:color w:val="auto"/>
          </w:rPr>
          <w:t>doi</w:t>
        </w:r>
      </w:hyperlink>
      <w:r w:rsidRPr="00183F3F">
        <w:rPr>
          <w:rStyle w:val="HTMLCite"/>
          <w:rFonts w:asciiTheme="majorBidi" w:hAnsiTheme="majorBidi" w:cstheme="majorBidi"/>
        </w:rPr>
        <w:t>:</w:t>
      </w:r>
      <w:hyperlink r:id="rId2" w:history="1">
        <w:r w:rsidRPr="00183F3F">
          <w:rPr>
            <w:rStyle w:val="Hyperlink"/>
            <w:rFonts w:asciiTheme="majorBidi" w:hAnsiTheme="majorBidi" w:cstheme="majorBidi"/>
            <w:i/>
            <w:iCs/>
            <w:color w:val="auto"/>
          </w:rPr>
          <w:t>10.1111/j.1467-6486.1988.tb00038.x</w:t>
        </w:r>
      </w:hyperlink>
      <w:r w:rsidRPr="00183F3F">
        <w:rPr>
          <w:rStyle w:val="HTMLCite"/>
          <w:rFonts w:asciiTheme="majorBidi" w:hAnsiTheme="majorBidi" w:cstheme="majorBidi"/>
        </w:rPr>
        <w:t>.</w:t>
      </w:r>
    </w:p>
  </w:footnote>
  <w:footnote w:id="5">
    <w:p w14:paraId="5945A89B" w14:textId="53E75824" w:rsidR="00840FDF" w:rsidRPr="00183F3F" w:rsidRDefault="00840FDF">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r w:rsidRPr="00183F3F">
        <w:rPr>
          <w:rStyle w:val="HTMLCite"/>
          <w:rFonts w:asciiTheme="majorBidi" w:hAnsiTheme="majorBidi" w:cstheme="majorBidi"/>
        </w:rPr>
        <w:t xml:space="preserve">Seeger, M. W.; </w:t>
      </w:r>
      <w:proofErr w:type="spellStart"/>
      <w:r w:rsidRPr="00183F3F">
        <w:rPr>
          <w:rStyle w:val="HTMLCite"/>
          <w:rFonts w:asciiTheme="majorBidi" w:hAnsiTheme="majorBidi" w:cstheme="majorBidi"/>
        </w:rPr>
        <w:t>Sellnow</w:t>
      </w:r>
      <w:proofErr w:type="spellEnd"/>
      <w:r w:rsidRPr="00183F3F">
        <w:rPr>
          <w:rStyle w:val="HTMLCite"/>
          <w:rFonts w:asciiTheme="majorBidi" w:hAnsiTheme="majorBidi" w:cstheme="majorBidi"/>
        </w:rPr>
        <w:t>, T. L.; Ulmer, R. R. (1998). "Communication, organization and crisis". Communication Yearbook. 21: 231–275</w:t>
      </w:r>
    </w:p>
  </w:footnote>
  <w:footnote w:id="6">
    <w:p w14:paraId="2D69054A" w14:textId="011A1058" w:rsidR="00840FDF" w:rsidRPr="00183F3F" w:rsidRDefault="00840FDF" w:rsidP="00273C4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Venette</w:t>
      </w:r>
      <w:proofErr w:type="spellEnd"/>
      <w:r w:rsidRPr="00183F3F">
        <w:rPr>
          <w:rFonts w:asciiTheme="majorBidi" w:hAnsiTheme="majorBidi" w:cstheme="majorBidi"/>
        </w:rPr>
        <w:t xml:space="preserve">, S. J. (2003). </w:t>
      </w:r>
      <w:r w:rsidRPr="00183F3F">
        <w:rPr>
          <w:rFonts w:asciiTheme="majorBidi" w:hAnsiTheme="majorBidi" w:cstheme="majorBidi"/>
          <w:i/>
          <w:iCs/>
        </w:rPr>
        <w:t>Risk communication in a High Reliability Organization: APHIS PPQ's inclusion of risk in decision making</w:t>
      </w:r>
      <w:r w:rsidRPr="00183F3F">
        <w:rPr>
          <w:rFonts w:asciiTheme="majorBidi" w:hAnsiTheme="majorBidi" w:cstheme="majorBidi"/>
        </w:rPr>
        <w:t xml:space="preserve">. Ann Arbor, MI: UMI </w:t>
      </w:r>
      <w:proofErr w:type="spellStart"/>
      <w:r w:rsidRPr="00183F3F">
        <w:rPr>
          <w:rFonts w:asciiTheme="majorBidi" w:hAnsiTheme="majorBidi" w:cstheme="majorBidi"/>
        </w:rPr>
        <w:t>Proquest</w:t>
      </w:r>
      <w:proofErr w:type="spellEnd"/>
      <w:r w:rsidRPr="00183F3F">
        <w:rPr>
          <w:rFonts w:asciiTheme="majorBidi" w:hAnsiTheme="majorBidi" w:cstheme="majorBidi"/>
        </w:rPr>
        <w:t xml:space="preserve"> Information and Learning.</w:t>
      </w:r>
    </w:p>
  </w:footnote>
  <w:footnote w:id="7">
    <w:p w14:paraId="5B07F373" w14:textId="0A514D5C" w:rsidR="00530708" w:rsidRPr="00183F3F" w:rsidRDefault="00530708" w:rsidP="00530708">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r w:rsidR="00273C4D" w:rsidRPr="00183F3F">
        <w:rPr>
          <w:rStyle w:val="footnote-text"/>
          <w:rFonts w:asciiTheme="majorBidi" w:hAnsiTheme="majorBidi" w:cstheme="majorBidi"/>
          <w:shd w:val="clear" w:color="auto" w:fill="FFFFFF"/>
        </w:rPr>
        <w:t xml:space="preserve">Howitt, </w:t>
      </w:r>
      <w:r w:rsidRPr="00183F3F">
        <w:rPr>
          <w:rStyle w:val="footnote-text"/>
          <w:rFonts w:asciiTheme="majorBidi" w:hAnsiTheme="majorBidi" w:cstheme="majorBidi"/>
          <w:shd w:val="clear" w:color="auto" w:fill="FFFFFF"/>
        </w:rPr>
        <w:t>Arnold and Herman B. Leonard, eds, </w:t>
      </w:r>
      <w:r w:rsidR="00273C4D" w:rsidRPr="00183F3F">
        <w:rPr>
          <w:rStyle w:val="footnote-text"/>
          <w:rFonts w:asciiTheme="majorBidi" w:hAnsiTheme="majorBidi" w:cstheme="majorBidi"/>
          <w:shd w:val="clear" w:color="auto" w:fill="FFFFFF"/>
        </w:rPr>
        <w:t xml:space="preserve">(200). </w:t>
      </w:r>
      <w:r w:rsidRPr="00183F3F">
        <w:rPr>
          <w:rStyle w:val="Emphasis"/>
          <w:rFonts w:asciiTheme="majorBidi" w:hAnsiTheme="majorBidi" w:cstheme="majorBidi"/>
          <w:shd w:val="clear" w:color="auto" w:fill="FFFFFF"/>
        </w:rPr>
        <w:t>Managing Crises: Responses to Large-Scale Emergencies</w:t>
      </w:r>
      <w:r w:rsidRPr="00183F3F">
        <w:rPr>
          <w:rStyle w:val="footnote-text"/>
          <w:rFonts w:asciiTheme="majorBidi" w:hAnsiTheme="majorBidi" w:cstheme="majorBidi"/>
          <w:shd w:val="clear" w:color="auto" w:fill="FFFFFF"/>
        </w:rPr>
        <w:t>, first edition, Washington, DC: CQ Press</w:t>
      </w:r>
    </w:p>
  </w:footnote>
  <w:footnote w:id="8">
    <w:p w14:paraId="3A3A684F" w14:textId="22BF93E8" w:rsidR="00F27D5A" w:rsidRPr="00183F3F" w:rsidRDefault="00F27D5A">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r w:rsidRPr="00183F3F">
        <w:rPr>
          <w:rStyle w:val="HTMLCite"/>
          <w:rFonts w:asciiTheme="majorBidi" w:hAnsiTheme="majorBidi" w:cstheme="majorBidi"/>
          <w:i w:val="0"/>
          <w:iCs w:val="0"/>
        </w:rPr>
        <w:t xml:space="preserve">Bundy, Jonathan; </w:t>
      </w:r>
      <w:proofErr w:type="spellStart"/>
      <w:r w:rsidRPr="00183F3F">
        <w:rPr>
          <w:rStyle w:val="HTMLCite"/>
          <w:rFonts w:asciiTheme="majorBidi" w:hAnsiTheme="majorBidi" w:cstheme="majorBidi"/>
          <w:i w:val="0"/>
          <w:iCs w:val="0"/>
        </w:rPr>
        <w:t>Pfarrer</w:t>
      </w:r>
      <w:proofErr w:type="spellEnd"/>
      <w:r w:rsidRPr="00183F3F">
        <w:rPr>
          <w:rStyle w:val="HTMLCite"/>
          <w:rFonts w:asciiTheme="majorBidi" w:hAnsiTheme="majorBidi" w:cstheme="majorBidi"/>
          <w:i w:val="0"/>
          <w:iCs w:val="0"/>
        </w:rPr>
        <w:t>, Michael D.; Short, Cole E.; Coombs, W. Timothy (2017).</w:t>
      </w:r>
      <w:r w:rsidRPr="00183F3F">
        <w:rPr>
          <w:rStyle w:val="HTMLCite"/>
          <w:rFonts w:asciiTheme="majorBidi" w:hAnsiTheme="majorBidi" w:cstheme="majorBidi"/>
        </w:rPr>
        <w:t xml:space="preserve"> "Crises and Crisis Management: Integration, Interpretation, and Research Development". Journal of Management. 43 (6): 1661–1692. </w:t>
      </w:r>
      <w:hyperlink r:id="rId3" w:tooltip="Doi (identifier)" w:history="1">
        <w:r w:rsidRPr="00183F3F">
          <w:rPr>
            <w:rStyle w:val="Hyperlink"/>
            <w:rFonts w:asciiTheme="majorBidi" w:hAnsiTheme="majorBidi" w:cstheme="majorBidi"/>
            <w:i/>
            <w:iCs/>
            <w:color w:val="auto"/>
          </w:rPr>
          <w:t>doi</w:t>
        </w:r>
      </w:hyperlink>
      <w:r w:rsidRPr="00183F3F">
        <w:rPr>
          <w:rStyle w:val="HTMLCite"/>
          <w:rFonts w:asciiTheme="majorBidi" w:hAnsiTheme="majorBidi" w:cstheme="majorBidi"/>
        </w:rPr>
        <w:t>:</w:t>
      </w:r>
      <w:hyperlink r:id="rId4" w:history="1">
        <w:r w:rsidRPr="00183F3F">
          <w:rPr>
            <w:rStyle w:val="Hyperlink"/>
            <w:rFonts w:asciiTheme="majorBidi" w:hAnsiTheme="majorBidi" w:cstheme="majorBidi"/>
            <w:i/>
            <w:iCs/>
            <w:color w:val="auto"/>
          </w:rPr>
          <w:t>10.1177/0149206316680030</w:t>
        </w:r>
      </w:hyperlink>
    </w:p>
  </w:footnote>
  <w:footnote w:id="9">
    <w:p w14:paraId="1F8ED863" w14:textId="77777777" w:rsidR="00456908" w:rsidRPr="00183F3F" w:rsidRDefault="00456908" w:rsidP="00F3376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Gultekin, M. K., (2002). </w:t>
      </w:r>
      <w:r w:rsidRPr="00183F3F">
        <w:rPr>
          <w:rFonts w:asciiTheme="majorBidi" w:hAnsiTheme="majorBidi" w:cstheme="majorBidi"/>
          <w:i/>
          <w:iCs/>
        </w:rPr>
        <w:t>Management in Crisis, Check-Up in Crisis, Ways out of Crisis</w:t>
      </w:r>
      <w:r w:rsidRPr="00183F3F">
        <w:rPr>
          <w:rFonts w:asciiTheme="majorBidi" w:hAnsiTheme="majorBidi" w:cstheme="majorBidi"/>
        </w:rPr>
        <w:t>. p.10-50</w:t>
      </w:r>
    </w:p>
  </w:footnote>
  <w:footnote w:id="10">
    <w:p w14:paraId="4610196B" w14:textId="77777777" w:rsidR="00456908" w:rsidRPr="00183F3F" w:rsidRDefault="00456908" w:rsidP="00F3376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Tuz</w:t>
      </w:r>
      <w:proofErr w:type="spellEnd"/>
      <w:r w:rsidRPr="00183F3F">
        <w:rPr>
          <w:rFonts w:asciiTheme="majorBidi" w:hAnsiTheme="majorBidi" w:cstheme="majorBidi"/>
        </w:rPr>
        <w:t xml:space="preserve">, M. V., (1996). </w:t>
      </w:r>
      <w:r w:rsidRPr="00183F3F">
        <w:rPr>
          <w:rFonts w:asciiTheme="majorBidi" w:hAnsiTheme="majorBidi" w:cstheme="majorBidi"/>
          <w:i/>
          <w:iCs/>
        </w:rPr>
        <w:t xml:space="preserve">Business Management in State of Crisis, Bursa: </w:t>
      </w:r>
      <w:proofErr w:type="spellStart"/>
      <w:r w:rsidRPr="00183F3F">
        <w:rPr>
          <w:rFonts w:asciiTheme="majorBidi" w:hAnsiTheme="majorBidi" w:cstheme="majorBidi"/>
          <w:i/>
          <w:iCs/>
        </w:rPr>
        <w:t>Ekin</w:t>
      </w:r>
      <w:proofErr w:type="spellEnd"/>
      <w:r w:rsidRPr="00183F3F">
        <w:rPr>
          <w:rFonts w:asciiTheme="majorBidi" w:hAnsiTheme="majorBidi" w:cstheme="majorBidi"/>
          <w:i/>
          <w:iCs/>
        </w:rPr>
        <w:t xml:space="preserve"> </w:t>
      </w:r>
      <w:proofErr w:type="spellStart"/>
      <w:r w:rsidRPr="00183F3F">
        <w:rPr>
          <w:rFonts w:asciiTheme="majorBidi" w:hAnsiTheme="majorBidi" w:cstheme="majorBidi"/>
          <w:i/>
          <w:iCs/>
        </w:rPr>
        <w:t>Bootstore</w:t>
      </w:r>
      <w:proofErr w:type="spellEnd"/>
      <w:r w:rsidRPr="00183F3F">
        <w:rPr>
          <w:rFonts w:asciiTheme="majorBidi" w:hAnsiTheme="majorBidi" w:cstheme="majorBidi"/>
        </w:rPr>
        <w:t xml:space="preserve">, 1 </w:t>
      </w:r>
      <w:proofErr w:type="spellStart"/>
      <w:r w:rsidRPr="00183F3F">
        <w:rPr>
          <w:rFonts w:asciiTheme="majorBidi" w:hAnsiTheme="majorBidi" w:cstheme="majorBidi"/>
        </w:rPr>
        <w:t>st</w:t>
      </w:r>
      <w:proofErr w:type="spellEnd"/>
      <w:r w:rsidRPr="00183F3F">
        <w:rPr>
          <w:rFonts w:asciiTheme="majorBidi" w:hAnsiTheme="majorBidi" w:cstheme="majorBidi"/>
        </w:rPr>
        <w:t xml:space="preserve"> Edition p.85</w:t>
      </w:r>
    </w:p>
  </w:footnote>
  <w:footnote w:id="11">
    <w:p w14:paraId="72ABF456" w14:textId="77777777" w:rsidR="00456908" w:rsidRPr="00183F3F" w:rsidRDefault="00456908" w:rsidP="00F3376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Bozgeyik</w:t>
      </w:r>
      <w:proofErr w:type="spellEnd"/>
      <w:r w:rsidRPr="00183F3F">
        <w:rPr>
          <w:rFonts w:asciiTheme="majorBidi" w:hAnsiTheme="majorBidi" w:cstheme="majorBidi"/>
        </w:rPr>
        <w:t xml:space="preserve">, A., (2008). </w:t>
      </w:r>
      <w:r w:rsidRPr="00183F3F">
        <w:rPr>
          <w:rFonts w:asciiTheme="majorBidi" w:hAnsiTheme="majorBidi" w:cstheme="majorBidi"/>
          <w:i/>
          <w:iCs/>
        </w:rPr>
        <w:t xml:space="preserve">Rising </w:t>
      </w:r>
      <w:proofErr w:type="gramStart"/>
      <w:r w:rsidRPr="00183F3F">
        <w:rPr>
          <w:rFonts w:asciiTheme="majorBidi" w:hAnsiTheme="majorBidi" w:cstheme="majorBidi"/>
          <w:i/>
          <w:iCs/>
        </w:rPr>
        <w:t>From</w:t>
      </w:r>
      <w:proofErr w:type="gramEnd"/>
      <w:r w:rsidRPr="00183F3F">
        <w:rPr>
          <w:rFonts w:asciiTheme="majorBidi" w:hAnsiTheme="majorBidi" w:cstheme="majorBidi"/>
          <w:i/>
          <w:iCs/>
        </w:rPr>
        <w:t xml:space="preserve"> Crises</w:t>
      </w:r>
      <w:r w:rsidRPr="00183F3F">
        <w:rPr>
          <w:rFonts w:asciiTheme="majorBidi" w:hAnsiTheme="majorBidi" w:cstheme="majorBidi"/>
        </w:rPr>
        <w:t>. Istanbul: Beta publishing.p.30</w:t>
      </w:r>
    </w:p>
  </w:footnote>
  <w:footnote w:id="12">
    <w:p w14:paraId="49C9789C" w14:textId="5ECEB253" w:rsidR="00456908" w:rsidRPr="00183F3F" w:rsidRDefault="00456908" w:rsidP="00F3376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Cener</w:t>
      </w:r>
      <w:proofErr w:type="spellEnd"/>
      <w:r w:rsidRPr="00183F3F">
        <w:rPr>
          <w:rFonts w:asciiTheme="majorBidi" w:hAnsiTheme="majorBidi" w:cstheme="majorBidi"/>
        </w:rPr>
        <w:t xml:space="preserve">, P., (2007). </w:t>
      </w:r>
      <w:r w:rsidRPr="00183F3F">
        <w:rPr>
          <w:rFonts w:asciiTheme="majorBidi" w:hAnsiTheme="majorBidi" w:cstheme="majorBidi"/>
          <w:i/>
          <w:iCs/>
        </w:rPr>
        <w:t>Crisis Management</w:t>
      </w:r>
      <w:r w:rsidRPr="00183F3F">
        <w:rPr>
          <w:rFonts w:asciiTheme="majorBidi" w:hAnsiTheme="majorBidi" w:cstheme="majorBidi"/>
        </w:rPr>
        <w:t>.</w:t>
      </w:r>
      <w:r w:rsidR="00273C4D" w:rsidRPr="00183F3F">
        <w:rPr>
          <w:rFonts w:asciiTheme="majorBidi" w:hAnsiTheme="majorBidi" w:cstheme="majorBidi"/>
        </w:rPr>
        <w:t xml:space="preserve"> </w:t>
      </w:r>
      <w:r w:rsidRPr="00183F3F">
        <w:rPr>
          <w:rFonts w:asciiTheme="majorBidi" w:hAnsiTheme="majorBidi" w:cstheme="majorBidi"/>
        </w:rPr>
        <w:t xml:space="preserve"> http://www.danismend.com/ 02.01.2015.p.4-5</w:t>
      </w:r>
      <w:r w:rsidR="00273C4D" w:rsidRPr="00183F3F">
        <w:rPr>
          <w:rFonts w:asciiTheme="majorBidi" w:hAnsiTheme="majorBidi" w:cstheme="majorBidi"/>
        </w:rPr>
        <w:t xml:space="preserve"> </w:t>
      </w:r>
      <w:proofErr w:type="spellStart"/>
      <w:r w:rsidR="00273C4D" w:rsidRPr="00183F3F">
        <w:rPr>
          <w:rFonts w:asciiTheme="majorBidi" w:hAnsiTheme="majorBidi" w:cstheme="majorBidi"/>
        </w:rPr>
        <w:t>diakses</w:t>
      </w:r>
      <w:proofErr w:type="spellEnd"/>
      <w:r w:rsidR="00273C4D" w:rsidRPr="00183F3F">
        <w:rPr>
          <w:rFonts w:asciiTheme="majorBidi" w:hAnsiTheme="majorBidi" w:cstheme="majorBidi"/>
        </w:rPr>
        <w:t xml:space="preserve"> 27 </w:t>
      </w:r>
      <w:proofErr w:type="spellStart"/>
      <w:r w:rsidR="00273C4D" w:rsidRPr="00183F3F">
        <w:rPr>
          <w:rFonts w:asciiTheme="majorBidi" w:hAnsiTheme="majorBidi" w:cstheme="majorBidi"/>
        </w:rPr>
        <w:t>Juni</w:t>
      </w:r>
      <w:proofErr w:type="spellEnd"/>
      <w:r w:rsidR="00273C4D" w:rsidRPr="00183F3F">
        <w:rPr>
          <w:rFonts w:asciiTheme="majorBidi" w:hAnsiTheme="majorBidi" w:cstheme="majorBidi"/>
        </w:rPr>
        <w:t xml:space="preserve"> 2020</w:t>
      </w:r>
    </w:p>
  </w:footnote>
  <w:footnote w:id="13">
    <w:p w14:paraId="5124CBC4" w14:textId="77777777" w:rsidR="00456908" w:rsidRPr="00183F3F" w:rsidRDefault="00456908" w:rsidP="00F3376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Mitroff</w:t>
      </w:r>
      <w:proofErr w:type="spellEnd"/>
      <w:r w:rsidRPr="00183F3F">
        <w:rPr>
          <w:rFonts w:asciiTheme="majorBidi" w:hAnsiTheme="majorBidi" w:cstheme="majorBidi"/>
        </w:rPr>
        <w:t xml:space="preserve">, I. I. &amp; Pearson, C. M. (1993). </w:t>
      </w:r>
      <w:r w:rsidRPr="00183F3F">
        <w:rPr>
          <w:rFonts w:asciiTheme="majorBidi" w:hAnsiTheme="majorBidi" w:cstheme="majorBidi"/>
          <w:i/>
          <w:iCs/>
        </w:rPr>
        <w:t>Crisis management</w:t>
      </w:r>
      <w:r w:rsidRPr="00183F3F">
        <w:rPr>
          <w:rFonts w:asciiTheme="majorBidi" w:hAnsiTheme="majorBidi" w:cstheme="majorBidi"/>
        </w:rPr>
        <w:t>. San Francisco: Jossey-Bass</w:t>
      </w:r>
    </w:p>
  </w:footnote>
  <w:footnote w:id="14">
    <w:p w14:paraId="597E8908" w14:textId="77777777" w:rsidR="00C851B0" w:rsidRPr="00183F3F" w:rsidRDefault="00C851B0" w:rsidP="00C851B0">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Akdemir</w:t>
      </w:r>
      <w:proofErr w:type="spellEnd"/>
      <w:r w:rsidRPr="00183F3F">
        <w:rPr>
          <w:rFonts w:asciiTheme="majorBidi" w:hAnsiTheme="majorBidi" w:cstheme="majorBidi"/>
        </w:rPr>
        <w:t xml:space="preserve">, A. (1997). </w:t>
      </w:r>
      <w:r w:rsidRPr="00183F3F">
        <w:rPr>
          <w:rFonts w:asciiTheme="majorBidi" w:hAnsiTheme="majorBidi" w:cstheme="majorBidi"/>
          <w:i/>
          <w:iCs/>
        </w:rPr>
        <w:t xml:space="preserve">Changes in Management Policy and The Profile of a Changing Leader, Symposium on </w:t>
      </w:r>
      <w:proofErr w:type="spellStart"/>
      <w:r w:rsidRPr="00183F3F">
        <w:rPr>
          <w:rFonts w:asciiTheme="majorBidi" w:hAnsiTheme="majorBidi" w:cstheme="majorBidi"/>
          <w:i/>
          <w:iCs/>
        </w:rPr>
        <w:t>Lieadership</w:t>
      </w:r>
      <w:proofErr w:type="spellEnd"/>
      <w:r w:rsidRPr="00183F3F">
        <w:rPr>
          <w:rFonts w:asciiTheme="majorBidi" w:hAnsiTheme="majorBidi" w:cstheme="majorBidi"/>
          <w:i/>
          <w:iCs/>
        </w:rPr>
        <w:t xml:space="preserve"> in 21 </w:t>
      </w:r>
      <w:proofErr w:type="spellStart"/>
      <w:r w:rsidRPr="00183F3F">
        <w:rPr>
          <w:rFonts w:asciiTheme="majorBidi" w:hAnsiTheme="majorBidi" w:cstheme="majorBidi"/>
          <w:i/>
          <w:iCs/>
        </w:rPr>
        <w:t>st</w:t>
      </w:r>
      <w:proofErr w:type="spellEnd"/>
      <w:r w:rsidRPr="00183F3F">
        <w:rPr>
          <w:rFonts w:asciiTheme="majorBidi" w:hAnsiTheme="majorBidi" w:cstheme="majorBidi"/>
          <w:i/>
          <w:iCs/>
        </w:rPr>
        <w:t xml:space="preserve"> Century</w:t>
      </w:r>
      <w:r w:rsidRPr="00183F3F">
        <w:rPr>
          <w:rFonts w:asciiTheme="majorBidi" w:hAnsiTheme="majorBidi" w:cstheme="majorBidi"/>
        </w:rPr>
        <w:t>, (5th-6</w:t>
      </w:r>
      <w:r w:rsidRPr="00183F3F">
        <w:rPr>
          <w:rFonts w:asciiTheme="majorBidi" w:hAnsiTheme="majorBidi" w:cstheme="majorBidi"/>
          <w:vertAlign w:val="superscript"/>
        </w:rPr>
        <w:t>th</w:t>
      </w:r>
      <w:r w:rsidRPr="00183F3F">
        <w:rPr>
          <w:rFonts w:asciiTheme="majorBidi" w:hAnsiTheme="majorBidi" w:cstheme="majorBidi"/>
        </w:rPr>
        <w:t xml:space="preserve"> June) Volume: 2, Naval Military College, İstanbul.p.349</w:t>
      </w:r>
    </w:p>
  </w:footnote>
  <w:footnote w:id="15">
    <w:p w14:paraId="644BD7DA" w14:textId="77777777" w:rsidR="0005669D" w:rsidRPr="00183F3F" w:rsidRDefault="0005669D" w:rsidP="0005669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Murat, G. </w:t>
      </w:r>
      <w:proofErr w:type="spellStart"/>
      <w:r w:rsidRPr="00183F3F">
        <w:rPr>
          <w:rFonts w:asciiTheme="majorBidi" w:hAnsiTheme="majorBidi" w:cstheme="majorBidi"/>
        </w:rPr>
        <w:t>ve</w:t>
      </w:r>
      <w:proofErr w:type="spellEnd"/>
      <w:r w:rsidRPr="00183F3F">
        <w:rPr>
          <w:rFonts w:asciiTheme="majorBidi" w:hAnsiTheme="majorBidi" w:cstheme="majorBidi"/>
        </w:rPr>
        <w:t xml:space="preserve"> </w:t>
      </w:r>
      <w:proofErr w:type="spellStart"/>
      <w:r w:rsidRPr="00183F3F">
        <w:rPr>
          <w:rFonts w:asciiTheme="majorBidi" w:hAnsiTheme="majorBidi" w:cstheme="majorBidi"/>
        </w:rPr>
        <w:t>Mısırlı</w:t>
      </w:r>
      <w:proofErr w:type="spellEnd"/>
      <w:r w:rsidRPr="00183F3F">
        <w:rPr>
          <w:rFonts w:asciiTheme="majorBidi" w:hAnsiTheme="majorBidi" w:cstheme="majorBidi"/>
        </w:rPr>
        <w:t>, K., (2005). “</w:t>
      </w:r>
      <w:r w:rsidRPr="00183F3F">
        <w:rPr>
          <w:rFonts w:asciiTheme="majorBidi" w:hAnsiTheme="majorBidi" w:cstheme="majorBidi"/>
          <w:i/>
          <w:iCs/>
        </w:rPr>
        <w:t xml:space="preserve">Crisis Management in Small and Medium Scaled Organizations: </w:t>
      </w:r>
      <w:proofErr w:type="spellStart"/>
      <w:r w:rsidRPr="00183F3F">
        <w:rPr>
          <w:rFonts w:asciiTheme="majorBidi" w:hAnsiTheme="majorBidi" w:cstheme="majorBidi"/>
          <w:i/>
          <w:iCs/>
        </w:rPr>
        <w:t>Caycuma</w:t>
      </w:r>
      <w:proofErr w:type="spellEnd"/>
      <w:r w:rsidRPr="00183F3F">
        <w:rPr>
          <w:rFonts w:asciiTheme="majorBidi" w:hAnsiTheme="majorBidi" w:cstheme="majorBidi"/>
          <w:i/>
          <w:iCs/>
        </w:rPr>
        <w:t xml:space="preserve"> Case”</w:t>
      </w:r>
      <w:r w:rsidRPr="00183F3F">
        <w:rPr>
          <w:rFonts w:asciiTheme="majorBidi" w:hAnsiTheme="majorBidi" w:cstheme="majorBidi"/>
        </w:rPr>
        <w:t xml:space="preserve"> ZKU Social Sciences Journal, Issue 1.p.9</w:t>
      </w:r>
    </w:p>
  </w:footnote>
  <w:footnote w:id="16">
    <w:p w14:paraId="4CA4B71D" w14:textId="77777777" w:rsidR="0005669D" w:rsidRPr="00183F3F" w:rsidRDefault="0005669D" w:rsidP="0005669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Basaran</w:t>
      </w:r>
      <w:proofErr w:type="spellEnd"/>
      <w:r w:rsidRPr="00183F3F">
        <w:rPr>
          <w:rFonts w:asciiTheme="majorBidi" w:hAnsiTheme="majorBidi" w:cstheme="majorBidi"/>
        </w:rPr>
        <w:t xml:space="preserve">, I.E., (1988). </w:t>
      </w:r>
      <w:r w:rsidRPr="00183F3F">
        <w:rPr>
          <w:rFonts w:asciiTheme="majorBidi" w:hAnsiTheme="majorBidi" w:cstheme="majorBidi"/>
          <w:i/>
          <w:iCs/>
        </w:rPr>
        <w:t>Education Management</w:t>
      </w:r>
      <w:r w:rsidRPr="00183F3F">
        <w:rPr>
          <w:rFonts w:asciiTheme="majorBidi" w:hAnsiTheme="majorBidi" w:cstheme="majorBidi"/>
        </w:rPr>
        <w:t xml:space="preserve">. Ankara: Gul Publishing. </w:t>
      </w:r>
      <w:proofErr w:type="spellStart"/>
      <w:r w:rsidRPr="00183F3F">
        <w:rPr>
          <w:rFonts w:asciiTheme="majorBidi" w:hAnsiTheme="majorBidi" w:cstheme="majorBidi"/>
        </w:rPr>
        <w:t>Peterr</w:t>
      </w:r>
      <w:proofErr w:type="spellEnd"/>
      <w:r w:rsidRPr="00183F3F">
        <w:rPr>
          <w:rFonts w:asciiTheme="majorBidi" w:hAnsiTheme="majorBidi" w:cstheme="majorBidi"/>
        </w:rPr>
        <w:t xml:space="preserve">, R. And </w:t>
      </w:r>
      <w:proofErr w:type="spellStart"/>
      <w:proofErr w:type="gramStart"/>
      <w:r w:rsidRPr="00183F3F">
        <w:rPr>
          <w:rFonts w:asciiTheme="majorBidi" w:hAnsiTheme="majorBidi" w:cstheme="majorBidi"/>
        </w:rPr>
        <w:t>R.Waterman</w:t>
      </w:r>
      <w:proofErr w:type="spellEnd"/>
      <w:proofErr w:type="gramEnd"/>
      <w:r w:rsidRPr="00183F3F">
        <w:rPr>
          <w:rFonts w:asciiTheme="majorBidi" w:hAnsiTheme="majorBidi" w:cstheme="majorBidi"/>
        </w:rPr>
        <w:t>. (1982). In Search of Excellence. New York: Harper-Row.p.41</w:t>
      </w:r>
    </w:p>
  </w:footnote>
  <w:footnote w:id="17">
    <w:p w14:paraId="6611A31B" w14:textId="77777777" w:rsidR="0005669D" w:rsidRPr="00183F3F" w:rsidRDefault="0005669D" w:rsidP="0005669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Tutar</w:t>
      </w:r>
      <w:proofErr w:type="spellEnd"/>
      <w:r w:rsidRPr="00183F3F">
        <w:rPr>
          <w:rFonts w:asciiTheme="majorBidi" w:hAnsiTheme="majorBidi" w:cstheme="majorBidi"/>
        </w:rPr>
        <w:t xml:space="preserve">, H., (2004). </w:t>
      </w:r>
      <w:r w:rsidRPr="00183F3F">
        <w:rPr>
          <w:rFonts w:asciiTheme="majorBidi" w:hAnsiTheme="majorBidi" w:cstheme="majorBidi"/>
          <w:i/>
          <w:iCs/>
        </w:rPr>
        <w:t>Crisis and Stress Management</w:t>
      </w:r>
      <w:r w:rsidRPr="00183F3F">
        <w:rPr>
          <w:rFonts w:asciiTheme="majorBidi" w:hAnsiTheme="majorBidi" w:cstheme="majorBidi"/>
        </w:rPr>
        <w:t xml:space="preserve">. Ankara: </w:t>
      </w:r>
      <w:proofErr w:type="spellStart"/>
      <w:r w:rsidRPr="00183F3F">
        <w:rPr>
          <w:rFonts w:asciiTheme="majorBidi" w:hAnsiTheme="majorBidi" w:cstheme="majorBidi"/>
        </w:rPr>
        <w:t>Seckin</w:t>
      </w:r>
      <w:proofErr w:type="spellEnd"/>
      <w:r w:rsidRPr="00183F3F">
        <w:rPr>
          <w:rFonts w:asciiTheme="majorBidi" w:hAnsiTheme="majorBidi" w:cstheme="majorBidi"/>
        </w:rPr>
        <w:t xml:space="preserve"> Publishing.p.105-148</w:t>
      </w:r>
    </w:p>
  </w:footnote>
  <w:footnote w:id="18">
    <w:p w14:paraId="64E750C6" w14:textId="661CAB69" w:rsidR="00C851B0" w:rsidRPr="00183F3F" w:rsidRDefault="00C851B0">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Tutar</w:t>
      </w:r>
      <w:proofErr w:type="spellEnd"/>
      <w:r w:rsidRPr="00183F3F">
        <w:rPr>
          <w:rFonts w:asciiTheme="majorBidi" w:hAnsiTheme="majorBidi" w:cstheme="majorBidi"/>
        </w:rPr>
        <w:t xml:space="preserve">, H., (2007). </w:t>
      </w:r>
      <w:r w:rsidRPr="00183F3F">
        <w:rPr>
          <w:rFonts w:asciiTheme="majorBidi" w:hAnsiTheme="majorBidi" w:cstheme="majorBidi"/>
          <w:i/>
          <w:iCs/>
        </w:rPr>
        <w:t>Management in States of Crisis and Stress</w:t>
      </w:r>
      <w:r w:rsidRPr="00183F3F">
        <w:rPr>
          <w:rFonts w:asciiTheme="majorBidi" w:hAnsiTheme="majorBidi" w:cstheme="majorBidi"/>
        </w:rPr>
        <w:t>. Second Edition. Istanbul.p.85</w:t>
      </w:r>
    </w:p>
  </w:footnote>
  <w:footnote w:id="19">
    <w:p w14:paraId="5D401BC2" w14:textId="77777777" w:rsidR="0005669D" w:rsidRPr="00183F3F" w:rsidRDefault="0005669D" w:rsidP="0005669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Sisman</w:t>
      </w:r>
      <w:proofErr w:type="spellEnd"/>
      <w:r w:rsidRPr="00183F3F">
        <w:rPr>
          <w:rFonts w:asciiTheme="majorBidi" w:hAnsiTheme="majorBidi" w:cstheme="majorBidi"/>
        </w:rPr>
        <w:t xml:space="preserve">, M. </w:t>
      </w:r>
      <w:proofErr w:type="spellStart"/>
      <w:r w:rsidRPr="00183F3F">
        <w:rPr>
          <w:rFonts w:asciiTheme="majorBidi" w:hAnsiTheme="majorBidi" w:cstheme="majorBidi"/>
        </w:rPr>
        <w:t>ve</w:t>
      </w:r>
      <w:proofErr w:type="spellEnd"/>
      <w:r w:rsidRPr="00183F3F">
        <w:rPr>
          <w:rFonts w:asciiTheme="majorBidi" w:hAnsiTheme="majorBidi" w:cstheme="majorBidi"/>
        </w:rPr>
        <w:t xml:space="preserve"> </w:t>
      </w:r>
      <w:proofErr w:type="spellStart"/>
      <w:r w:rsidRPr="00183F3F">
        <w:rPr>
          <w:rFonts w:asciiTheme="majorBidi" w:hAnsiTheme="majorBidi" w:cstheme="majorBidi"/>
        </w:rPr>
        <w:t>Turan</w:t>
      </w:r>
      <w:proofErr w:type="spellEnd"/>
      <w:r w:rsidRPr="00183F3F">
        <w:rPr>
          <w:rFonts w:asciiTheme="majorBidi" w:hAnsiTheme="majorBidi" w:cstheme="majorBidi"/>
        </w:rPr>
        <w:t xml:space="preserve">, S., (2002). </w:t>
      </w:r>
      <w:r w:rsidRPr="00183F3F">
        <w:rPr>
          <w:rFonts w:asciiTheme="majorBidi" w:hAnsiTheme="majorBidi" w:cstheme="majorBidi"/>
          <w:i/>
          <w:iCs/>
        </w:rPr>
        <w:t>Total Quality Management in Education: Theory and Practice</w:t>
      </w:r>
      <w:r w:rsidRPr="00183F3F">
        <w:rPr>
          <w:rFonts w:asciiTheme="majorBidi" w:hAnsiTheme="majorBidi" w:cstheme="majorBidi"/>
        </w:rPr>
        <w:t xml:space="preserve">. Ankara: </w:t>
      </w:r>
      <w:proofErr w:type="spellStart"/>
      <w:r w:rsidRPr="00183F3F">
        <w:rPr>
          <w:rFonts w:asciiTheme="majorBidi" w:hAnsiTheme="majorBidi" w:cstheme="majorBidi"/>
        </w:rPr>
        <w:t>Pegem</w:t>
      </w:r>
      <w:proofErr w:type="spellEnd"/>
      <w:r w:rsidRPr="00183F3F">
        <w:rPr>
          <w:rFonts w:asciiTheme="majorBidi" w:hAnsiTheme="majorBidi" w:cstheme="majorBidi"/>
        </w:rPr>
        <w:t xml:space="preserve"> Publishing.p.49</w:t>
      </w:r>
    </w:p>
  </w:footnote>
  <w:footnote w:id="20">
    <w:p w14:paraId="436B0D40" w14:textId="77777777" w:rsidR="00140EE2" w:rsidRPr="00183F3F" w:rsidRDefault="00140EE2" w:rsidP="00140EE2">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Kadibesegil</w:t>
      </w:r>
      <w:proofErr w:type="spellEnd"/>
      <w:r w:rsidRPr="00183F3F">
        <w:rPr>
          <w:rFonts w:asciiTheme="majorBidi" w:hAnsiTheme="majorBidi" w:cstheme="majorBidi"/>
        </w:rPr>
        <w:t xml:space="preserve">, S., (2008). </w:t>
      </w:r>
      <w:r w:rsidRPr="00183F3F">
        <w:rPr>
          <w:rFonts w:asciiTheme="majorBidi" w:hAnsiTheme="majorBidi" w:cstheme="majorBidi"/>
          <w:i/>
          <w:iCs/>
        </w:rPr>
        <w:t>Crisis Announces It Is Coming</w:t>
      </w:r>
      <w:r w:rsidRPr="00183F3F">
        <w:rPr>
          <w:rFonts w:asciiTheme="majorBidi" w:hAnsiTheme="majorBidi" w:cstheme="majorBidi"/>
        </w:rPr>
        <w:t xml:space="preserve">, 3.b., Istanbul: </w:t>
      </w:r>
      <w:proofErr w:type="spellStart"/>
      <w:r w:rsidRPr="00183F3F">
        <w:rPr>
          <w:rFonts w:asciiTheme="majorBidi" w:hAnsiTheme="majorBidi" w:cstheme="majorBidi"/>
        </w:rPr>
        <w:t>Mediacat</w:t>
      </w:r>
      <w:proofErr w:type="spellEnd"/>
      <w:r w:rsidRPr="00183F3F">
        <w:rPr>
          <w:rFonts w:asciiTheme="majorBidi" w:hAnsiTheme="majorBidi" w:cstheme="majorBidi"/>
        </w:rPr>
        <w:t xml:space="preserve"> Publishing.p.116</w:t>
      </w:r>
    </w:p>
  </w:footnote>
  <w:footnote w:id="21">
    <w:p w14:paraId="13033447" w14:textId="77777777" w:rsidR="0005669D" w:rsidRPr="00183F3F" w:rsidRDefault="0005669D" w:rsidP="0005669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Gultekin, M. K., (2002). </w:t>
      </w:r>
      <w:r w:rsidRPr="00183F3F">
        <w:rPr>
          <w:rFonts w:asciiTheme="majorBidi" w:hAnsiTheme="majorBidi" w:cstheme="majorBidi"/>
          <w:i/>
          <w:iCs/>
        </w:rPr>
        <w:t>Management in Crisis, Check-Up in Crisis, Ways out of Crisis</w:t>
      </w:r>
      <w:r w:rsidRPr="00183F3F">
        <w:rPr>
          <w:rFonts w:asciiTheme="majorBidi" w:hAnsiTheme="majorBidi" w:cstheme="majorBidi"/>
        </w:rPr>
        <w:t>. p.10-50</w:t>
      </w:r>
    </w:p>
  </w:footnote>
  <w:footnote w:id="22">
    <w:p w14:paraId="5C475766" w14:textId="77777777" w:rsidR="00140EE2" w:rsidRPr="00183F3F" w:rsidRDefault="00140EE2" w:rsidP="00140EE2">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Luecke</w:t>
      </w:r>
      <w:proofErr w:type="spellEnd"/>
      <w:r w:rsidRPr="00183F3F">
        <w:rPr>
          <w:rFonts w:asciiTheme="majorBidi" w:hAnsiTheme="majorBidi" w:cstheme="majorBidi"/>
        </w:rPr>
        <w:t xml:space="preserve">, R., (2008). </w:t>
      </w:r>
      <w:r w:rsidRPr="00183F3F">
        <w:rPr>
          <w:rFonts w:asciiTheme="majorBidi" w:hAnsiTheme="majorBidi" w:cstheme="majorBidi"/>
          <w:i/>
          <w:iCs/>
        </w:rPr>
        <w:t>The Ability to Prevent Disasters, Crisis Management</w:t>
      </w:r>
      <w:r w:rsidRPr="00183F3F">
        <w:rPr>
          <w:rFonts w:asciiTheme="majorBidi" w:hAnsiTheme="majorBidi" w:cstheme="majorBidi"/>
        </w:rPr>
        <w:t xml:space="preserve">. Harvard Business Essentials, </w:t>
      </w:r>
      <w:proofErr w:type="spellStart"/>
      <w:r w:rsidRPr="00183F3F">
        <w:rPr>
          <w:rFonts w:asciiTheme="majorBidi" w:hAnsiTheme="majorBidi" w:cstheme="majorBidi"/>
        </w:rPr>
        <w:t>Trns</w:t>
      </w:r>
      <w:proofErr w:type="spellEnd"/>
      <w:r w:rsidRPr="00183F3F">
        <w:rPr>
          <w:rFonts w:asciiTheme="majorBidi" w:hAnsiTheme="majorBidi" w:cstheme="majorBidi"/>
        </w:rPr>
        <w:t xml:space="preserve">. by. </w:t>
      </w:r>
      <w:proofErr w:type="spellStart"/>
      <w:r w:rsidRPr="00183F3F">
        <w:rPr>
          <w:rFonts w:asciiTheme="majorBidi" w:hAnsiTheme="majorBidi" w:cstheme="majorBidi"/>
        </w:rPr>
        <w:t>Onder</w:t>
      </w:r>
      <w:proofErr w:type="spellEnd"/>
      <w:r w:rsidRPr="00183F3F">
        <w:rPr>
          <w:rFonts w:asciiTheme="majorBidi" w:hAnsiTheme="majorBidi" w:cstheme="majorBidi"/>
        </w:rPr>
        <w:t xml:space="preserve"> </w:t>
      </w:r>
      <w:proofErr w:type="spellStart"/>
      <w:r w:rsidRPr="00183F3F">
        <w:rPr>
          <w:rFonts w:asciiTheme="majorBidi" w:hAnsiTheme="majorBidi" w:cstheme="majorBidi"/>
        </w:rPr>
        <w:t>Sarıkaya</w:t>
      </w:r>
      <w:proofErr w:type="spellEnd"/>
      <w:r w:rsidRPr="00183F3F">
        <w:rPr>
          <w:rFonts w:asciiTheme="majorBidi" w:hAnsiTheme="majorBidi" w:cstheme="majorBidi"/>
        </w:rPr>
        <w:t xml:space="preserve">. Istanbul: </w:t>
      </w:r>
      <w:proofErr w:type="spellStart"/>
      <w:r w:rsidRPr="00183F3F">
        <w:rPr>
          <w:rFonts w:asciiTheme="majorBidi" w:hAnsiTheme="majorBidi" w:cstheme="majorBidi"/>
        </w:rPr>
        <w:t>Yaylacık</w:t>
      </w:r>
      <w:proofErr w:type="spellEnd"/>
      <w:r w:rsidRPr="00183F3F">
        <w:rPr>
          <w:rFonts w:asciiTheme="majorBidi" w:hAnsiTheme="majorBidi" w:cstheme="majorBidi"/>
        </w:rPr>
        <w:t xml:space="preserve"> Publishing. p.107</w:t>
      </w:r>
    </w:p>
  </w:footnote>
  <w:footnote w:id="23">
    <w:p w14:paraId="0D093AA4" w14:textId="77777777" w:rsidR="00140EE2" w:rsidRPr="00183F3F" w:rsidRDefault="00140EE2" w:rsidP="00140EE2">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Bayazit</w:t>
      </w:r>
      <w:proofErr w:type="spellEnd"/>
      <w:r w:rsidRPr="00183F3F">
        <w:rPr>
          <w:rFonts w:asciiTheme="majorBidi" w:hAnsiTheme="majorBidi" w:cstheme="majorBidi"/>
        </w:rPr>
        <w:t xml:space="preserve">, Z.D., </w:t>
      </w:r>
      <w:proofErr w:type="spellStart"/>
      <w:r w:rsidRPr="00183F3F">
        <w:rPr>
          <w:rFonts w:asciiTheme="majorBidi" w:hAnsiTheme="majorBidi" w:cstheme="majorBidi"/>
        </w:rPr>
        <w:t>Cengel</w:t>
      </w:r>
      <w:proofErr w:type="spellEnd"/>
      <w:r w:rsidRPr="00183F3F">
        <w:rPr>
          <w:rFonts w:asciiTheme="majorBidi" w:hAnsiTheme="majorBidi" w:cstheme="majorBidi"/>
        </w:rPr>
        <w:t xml:space="preserve"> O., </w:t>
      </w:r>
      <w:proofErr w:type="spellStart"/>
      <w:r w:rsidRPr="00183F3F">
        <w:rPr>
          <w:rFonts w:asciiTheme="majorBidi" w:hAnsiTheme="majorBidi" w:cstheme="majorBidi"/>
        </w:rPr>
        <w:t>Tepe</w:t>
      </w:r>
      <w:proofErr w:type="spellEnd"/>
      <w:r w:rsidRPr="00183F3F">
        <w:rPr>
          <w:rFonts w:asciiTheme="majorBidi" w:hAnsiTheme="majorBidi" w:cstheme="majorBidi"/>
        </w:rPr>
        <w:t xml:space="preserve"> F.F., (2003). “</w:t>
      </w:r>
      <w:r w:rsidRPr="00183F3F">
        <w:rPr>
          <w:rFonts w:asciiTheme="majorBidi" w:hAnsiTheme="majorBidi" w:cstheme="majorBidi"/>
          <w:i/>
          <w:iCs/>
        </w:rPr>
        <w:t>Crisis Management in Organizations and a Case Study</w:t>
      </w:r>
      <w:r w:rsidRPr="00183F3F">
        <w:rPr>
          <w:rFonts w:asciiTheme="majorBidi" w:hAnsiTheme="majorBidi" w:cstheme="majorBidi"/>
        </w:rPr>
        <w:t>”. 11Th National Management and Organization Congress Leaflet of Notices. Afyon.p.366-377</w:t>
      </w:r>
    </w:p>
  </w:footnote>
  <w:footnote w:id="24">
    <w:p w14:paraId="1D48655D" w14:textId="77777777" w:rsidR="0005669D" w:rsidRPr="00183F3F" w:rsidRDefault="0005669D" w:rsidP="0005669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Peker</w:t>
      </w:r>
      <w:proofErr w:type="spellEnd"/>
      <w:r w:rsidRPr="00183F3F">
        <w:rPr>
          <w:rFonts w:asciiTheme="majorBidi" w:hAnsiTheme="majorBidi" w:cstheme="majorBidi"/>
        </w:rPr>
        <w:t xml:space="preserve">, O. </w:t>
      </w:r>
      <w:proofErr w:type="spellStart"/>
      <w:r w:rsidRPr="00183F3F">
        <w:rPr>
          <w:rFonts w:asciiTheme="majorBidi" w:hAnsiTheme="majorBidi" w:cstheme="majorBidi"/>
        </w:rPr>
        <w:t>ve</w:t>
      </w:r>
      <w:proofErr w:type="spellEnd"/>
      <w:r w:rsidRPr="00183F3F">
        <w:rPr>
          <w:rFonts w:asciiTheme="majorBidi" w:hAnsiTheme="majorBidi" w:cstheme="majorBidi"/>
        </w:rPr>
        <w:t xml:space="preserve"> </w:t>
      </w:r>
      <w:proofErr w:type="spellStart"/>
      <w:r w:rsidRPr="00183F3F">
        <w:rPr>
          <w:rFonts w:asciiTheme="majorBidi" w:hAnsiTheme="majorBidi" w:cstheme="majorBidi"/>
        </w:rPr>
        <w:t>Ayturk</w:t>
      </w:r>
      <w:proofErr w:type="spellEnd"/>
      <w:r w:rsidRPr="00183F3F">
        <w:rPr>
          <w:rFonts w:asciiTheme="majorBidi" w:hAnsiTheme="majorBidi" w:cstheme="majorBidi"/>
        </w:rPr>
        <w:t xml:space="preserve">, N. (2000). </w:t>
      </w:r>
      <w:r w:rsidRPr="00183F3F">
        <w:rPr>
          <w:rFonts w:asciiTheme="majorBidi" w:hAnsiTheme="majorBidi" w:cstheme="majorBidi"/>
          <w:i/>
          <w:iCs/>
        </w:rPr>
        <w:t>Efficient Management Skills</w:t>
      </w:r>
      <w:r w:rsidRPr="00183F3F">
        <w:rPr>
          <w:rFonts w:asciiTheme="majorBidi" w:hAnsiTheme="majorBidi" w:cstheme="majorBidi"/>
        </w:rPr>
        <w:t xml:space="preserve">, Ankara: </w:t>
      </w:r>
      <w:proofErr w:type="spellStart"/>
      <w:r w:rsidRPr="00183F3F">
        <w:rPr>
          <w:rFonts w:asciiTheme="majorBidi" w:hAnsiTheme="majorBidi" w:cstheme="majorBidi"/>
        </w:rPr>
        <w:t>YargıPublishing</w:t>
      </w:r>
      <w:proofErr w:type="spellEnd"/>
      <w:r w:rsidRPr="00183F3F">
        <w:rPr>
          <w:rFonts w:asciiTheme="majorBidi" w:hAnsiTheme="majorBidi" w:cstheme="majorBidi"/>
        </w:rPr>
        <w:t xml:space="preserve"> p.385-386,392-396</w:t>
      </w:r>
    </w:p>
  </w:footnote>
  <w:footnote w:id="25">
    <w:p w14:paraId="66F8F03D" w14:textId="65BA7FBC" w:rsidR="00456908" w:rsidRPr="00183F3F" w:rsidRDefault="00456908" w:rsidP="00F3376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Selim </w:t>
      </w:r>
      <w:proofErr w:type="spellStart"/>
      <w:r w:rsidRPr="00183F3F">
        <w:rPr>
          <w:rFonts w:asciiTheme="majorBidi" w:hAnsiTheme="majorBidi" w:cstheme="majorBidi"/>
        </w:rPr>
        <w:t>Sahin</w:t>
      </w:r>
      <w:proofErr w:type="spellEnd"/>
      <w:r w:rsidRPr="00183F3F">
        <w:rPr>
          <w:rFonts w:asciiTheme="majorBidi" w:hAnsiTheme="majorBidi" w:cstheme="majorBidi"/>
        </w:rPr>
        <w:t xml:space="preserve">, Serdar </w:t>
      </w:r>
      <w:proofErr w:type="spellStart"/>
      <w:r w:rsidRPr="00183F3F">
        <w:rPr>
          <w:rFonts w:asciiTheme="majorBidi" w:hAnsiTheme="majorBidi" w:cstheme="majorBidi"/>
        </w:rPr>
        <w:t>Ulubeyli</w:t>
      </w:r>
      <w:proofErr w:type="spellEnd"/>
      <w:r w:rsidRPr="00183F3F">
        <w:rPr>
          <w:rFonts w:asciiTheme="majorBidi" w:hAnsiTheme="majorBidi" w:cstheme="majorBidi"/>
        </w:rPr>
        <w:t xml:space="preserve">, </w:t>
      </w:r>
      <w:proofErr w:type="spellStart"/>
      <w:r w:rsidRPr="00183F3F">
        <w:rPr>
          <w:rFonts w:asciiTheme="majorBidi" w:hAnsiTheme="majorBidi" w:cstheme="majorBidi"/>
        </w:rPr>
        <w:t>Aynur</w:t>
      </w:r>
      <w:proofErr w:type="spellEnd"/>
      <w:r w:rsidRPr="00183F3F">
        <w:rPr>
          <w:rFonts w:asciiTheme="majorBidi" w:hAnsiTheme="majorBidi" w:cstheme="majorBidi"/>
        </w:rPr>
        <w:t xml:space="preserve"> </w:t>
      </w:r>
      <w:proofErr w:type="spellStart"/>
      <w:r w:rsidRPr="00183F3F">
        <w:rPr>
          <w:rFonts w:asciiTheme="majorBidi" w:hAnsiTheme="majorBidi" w:cstheme="majorBidi"/>
        </w:rPr>
        <w:t>Kazaza</w:t>
      </w:r>
      <w:proofErr w:type="spellEnd"/>
      <w:r w:rsidR="00273C4D" w:rsidRPr="00183F3F">
        <w:rPr>
          <w:rFonts w:asciiTheme="majorBidi" w:hAnsiTheme="majorBidi" w:cstheme="majorBidi"/>
        </w:rPr>
        <w:t xml:space="preserve"> (2015)</w:t>
      </w:r>
      <w:r w:rsidRPr="00183F3F">
        <w:rPr>
          <w:rFonts w:asciiTheme="majorBidi" w:hAnsiTheme="majorBidi" w:cstheme="majorBidi"/>
        </w:rPr>
        <w:t xml:space="preserve">, </w:t>
      </w:r>
      <w:r w:rsidRPr="00183F3F">
        <w:rPr>
          <w:rFonts w:asciiTheme="majorBidi" w:hAnsiTheme="majorBidi" w:cstheme="majorBidi"/>
          <w:i/>
          <w:iCs/>
        </w:rPr>
        <w:t>Innovative Crisis Management in Construction: Approaches and the Process,</w:t>
      </w:r>
      <w:r w:rsidRPr="00183F3F">
        <w:rPr>
          <w:rFonts w:asciiTheme="majorBidi" w:hAnsiTheme="majorBidi" w:cstheme="majorBidi"/>
        </w:rPr>
        <w:t xml:space="preserve"> Procedia - Social and Behavioral Sciences 195</w:t>
      </w:r>
      <w:r w:rsidR="00273C4D" w:rsidRPr="00183F3F">
        <w:rPr>
          <w:rFonts w:asciiTheme="majorBidi" w:hAnsiTheme="majorBidi" w:cstheme="majorBidi"/>
        </w:rPr>
        <w:t>.pp.</w:t>
      </w:r>
      <w:r w:rsidRPr="00183F3F">
        <w:rPr>
          <w:rFonts w:asciiTheme="majorBidi" w:hAnsiTheme="majorBidi" w:cstheme="majorBidi"/>
        </w:rPr>
        <w:t xml:space="preserve"> 2298 – 2305</w:t>
      </w:r>
    </w:p>
  </w:footnote>
  <w:footnote w:id="26">
    <w:p w14:paraId="77252F6B" w14:textId="77777777" w:rsidR="00456908" w:rsidRPr="00183F3F" w:rsidRDefault="00456908" w:rsidP="00F3376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Pr="00183F3F">
        <w:rPr>
          <w:rFonts w:asciiTheme="majorBidi" w:hAnsiTheme="majorBidi" w:cstheme="majorBidi"/>
        </w:rPr>
        <w:t>Mitroff</w:t>
      </w:r>
      <w:proofErr w:type="spellEnd"/>
      <w:r w:rsidRPr="00183F3F">
        <w:rPr>
          <w:rFonts w:asciiTheme="majorBidi" w:hAnsiTheme="majorBidi" w:cstheme="majorBidi"/>
        </w:rPr>
        <w:t xml:space="preserve">, I. I. &amp; Pearson, C. M. (1993). </w:t>
      </w:r>
      <w:r w:rsidRPr="00183F3F">
        <w:rPr>
          <w:rFonts w:asciiTheme="majorBidi" w:hAnsiTheme="majorBidi" w:cstheme="majorBidi"/>
          <w:i/>
          <w:iCs/>
        </w:rPr>
        <w:t>Crisis management</w:t>
      </w:r>
      <w:r w:rsidRPr="00183F3F">
        <w:rPr>
          <w:rFonts w:asciiTheme="majorBidi" w:hAnsiTheme="majorBidi" w:cstheme="majorBidi"/>
        </w:rPr>
        <w:t>. San Francisco: Jossey-Bass</w:t>
      </w:r>
    </w:p>
  </w:footnote>
  <w:footnote w:id="27">
    <w:p w14:paraId="68992536" w14:textId="454EEFB6" w:rsidR="00456908" w:rsidRPr="00183F3F" w:rsidRDefault="00456908" w:rsidP="00F3376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w:t>
      </w:r>
      <w:proofErr w:type="spellStart"/>
      <w:r w:rsidR="00273C4D" w:rsidRPr="00183F3F">
        <w:rPr>
          <w:rFonts w:asciiTheme="majorBidi" w:hAnsiTheme="majorBidi" w:cstheme="majorBidi"/>
        </w:rPr>
        <w:t>Sahin</w:t>
      </w:r>
      <w:proofErr w:type="spellEnd"/>
      <w:r w:rsidR="00273C4D" w:rsidRPr="00183F3F">
        <w:rPr>
          <w:rFonts w:asciiTheme="majorBidi" w:hAnsiTheme="majorBidi" w:cstheme="majorBidi"/>
        </w:rPr>
        <w:t xml:space="preserve">, </w:t>
      </w:r>
      <w:r w:rsidRPr="00183F3F">
        <w:rPr>
          <w:rFonts w:asciiTheme="majorBidi" w:hAnsiTheme="majorBidi" w:cstheme="majorBidi"/>
        </w:rPr>
        <w:t xml:space="preserve">Selim, Serdar </w:t>
      </w:r>
      <w:proofErr w:type="spellStart"/>
      <w:r w:rsidRPr="00183F3F">
        <w:rPr>
          <w:rFonts w:asciiTheme="majorBidi" w:hAnsiTheme="majorBidi" w:cstheme="majorBidi"/>
        </w:rPr>
        <w:t>Ulubeyli</w:t>
      </w:r>
      <w:proofErr w:type="spellEnd"/>
      <w:r w:rsidRPr="00183F3F">
        <w:rPr>
          <w:rFonts w:asciiTheme="majorBidi" w:hAnsiTheme="majorBidi" w:cstheme="majorBidi"/>
        </w:rPr>
        <w:t xml:space="preserve">, </w:t>
      </w:r>
      <w:proofErr w:type="spellStart"/>
      <w:r w:rsidRPr="00183F3F">
        <w:rPr>
          <w:rFonts w:asciiTheme="majorBidi" w:hAnsiTheme="majorBidi" w:cstheme="majorBidi"/>
        </w:rPr>
        <w:t>Aynur</w:t>
      </w:r>
      <w:proofErr w:type="spellEnd"/>
      <w:r w:rsidRPr="00183F3F">
        <w:rPr>
          <w:rFonts w:asciiTheme="majorBidi" w:hAnsiTheme="majorBidi" w:cstheme="majorBidi"/>
        </w:rPr>
        <w:t xml:space="preserve"> </w:t>
      </w:r>
      <w:proofErr w:type="spellStart"/>
      <w:r w:rsidRPr="00183F3F">
        <w:rPr>
          <w:rFonts w:asciiTheme="majorBidi" w:hAnsiTheme="majorBidi" w:cstheme="majorBidi"/>
        </w:rPr>
        <w:t>Kazaza</w:t>
      </w:r>
      <w:proofErr w:type="spellEnd"/>
      <w:r w:rsidR="00273C4D" w:rsidRPr="00183F3F">
        <w:rPr>
          <w:rFonts w:asciiTheme="majorBidi" w:hAnsiTheme="majorBidi" w:cstheme="majorBidi"/>
        </w:rPr>
        <w:t xml:space="preserve"> (2015)</w:t>
      </w:r>
      <w:r w:rsidRPr="00183F3F">
        <w:rPr>
          <w:rFonts w:asciiTheme="majorBidi" w:hAnsiTheme="majorBidi" w:cstheme="majorBidi"/>
        </w:rPr>
        <w:t xml:space="preserve">, </w:t>
      </w:r>
      <w:r w:rsidRPr="00183F3F">
        <w:rPr>
          <w:rFonts w:asciiTheme="majorBidi" w:hAnsiTheme="majorBidi" w:cstheme="majorBidi"/>
          <w:i/>
          <w:iCs/>
        </w:rPr>
        <w:t>Innovative Crisis Management in Construction: Approaches and the Process</w:t>
      </w:r>
      <w:r w:rsidRPr="00183F3F">
        <w:rPr>
          <w:rFonts w:asciiTheme="majorBidi" w:hAnsiTheme="majorBidi" w:cstheme="majorBidi"/>
        </w:rPr>
        <w:t>, Procedia - Social and Behavioral Sciences 195</w:t>
      </w:r>
      <w:r w:rsidR="00273C4D" w:rsidRPr="00183F3F">
        <w:rPr>
          <w:rFonts w:asciiTheme="majorBidi" w:hAnsiTheme="majorBidi" w:cstheme="majorBidi"/>
        </w:rPr>
        <w:t>. Pp.</w:t>
      </w:r>
      <w:r w:rsidRPr="00183F3F">
        <w:rPr>
          <w:rFonts w:asciiTheme="majorBidi" w:hAnsiTheme="majorBidi" w:cstheme="majorBidi"/>
        </w:rPr>
        <w:t xml:space="preserve"> 2298 – 2305</w:t>
      </w:r>
    </w:p>
  </w:footnote>
  <w:footnote w:id="28">
    <w:p w14:paraId="18C28F7E" w14:textId="71DDC464" w:rsidR="00140EE2" w:rsidRPr="00183F3F" w:rsidRDefault="00140EE2" w:rsidP="00140EE2">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Selim </w:t>
      </w:r>
      <w:proofErr w:type="spellStart"/>
      <w:r w:rsidRPr="00183F3F">
        <w:rPr>
          <w:rFonts w:asciiTheme="majorBidi" w:hAnsiTheme="majorBidi" w:cstheme="majorBidi"/>
        </w:rPr>
        <w:t>Sahin</w:t>
      </w:r>
      <w:proofErr w:type="spellEnd"/>
      <w:r w:rsidRPr="00183F3F">
        <w:rPr>
          <w:rFonts w:asciiTheme="majorBidi" w:hAnsiTheme="majorBidi" w:cstheme="majorBidi"/>
        </w:rPr>
        <w:t xml:space="preserve">, Serdar </w:t>
      </w:r>
      <w:proofErr w:type="spellStart"/>
      <w:r w:rsidRPr="00183F3F">
        <w:rPr>
          <w:rFonts w:asciiTheme="majorBidi" w:hAnsiTheme="majorBidi" w:cstheme="majorBidi"/>
        </w:rPr>
        <w:t>Ulubeyli</w:t>
      </w:r>
      <w:proofErr w:type="spellEnd"/>
      <w:r w:rsidRPr="00183F3F">
        <w:rPr>
          <w:rFonts w:asciiTheme="majorBidi" w:hAnsiTheme="majorBidi" w:cstheme="majorBidi"/>
        </w:rPr>
        <w:t xml:space="preserve">, </w:t>
      </w:r>
      <w:proofErr w:type="spellStart"/>
      <w:r w:rsidRPr="00183F3F">
        <w:rPr>
          <w:rFonts w:asciiTheme="majorBidi" w:hAnsiTheme="majorBidi" w:cstheme="majorBidi"/>
        </w:rPr>
        <w:t>Aynur</w:t>
      </w:r>
      <w:proofErr w:type="spellEnd"/>
      <w:r w:rsidRPr="00183F3F">
        <w:rPr>
          <w:rFonts w:asciiTheme="majorBidi" w:hAnsiTheme="majorBidi" w:cstheme="majorBidi"/>
        </w:rPr>
        <w:t xml:space="preserve"> </w:t>
      </w:r>
      <w:proofErr w:type="spellStart"/>
      <w:r w:rsidRPr="00183F3F">
        <w:rPr>
          <w:rFonts w:asciiTheme="majorBidi" w:hAnsiTheme="majorBidi" w:cstheme="majorBidi"/>
        </w:rPr>
        <w:t>Kazaza</w:t>
      </w:r>
      <w:proofErr w:type="spellEnd"/>
      <w:r w:rsidRPr="00183F3F">
        <w:rPr>
          <w:rFonts w:asciiTheme="majorBidi" w:hAnsiTheme="majorBidi" w:cstheme="majorBidi"/>
        </w:rPr>
        <w:t xml:space="preserve">, </w:t>
      </w:r>
      <w:r w:rsidRPr="00183F3F">
        <w:rPr>
          <w:rFonts w:asciiTheme="majorBidi" w:hAnsiTheme="majorBidi" w:cstheme="majorBidi"/>
          <w:i/>
          <w:iCs/>
        </w:rPr>
        <w:t>Innovative Crisis</w:t>
      </w:r>
      <w:r w:rsidRPr="00183F3F">
        <w:rPr>
          <w:rFonts w:asciiTheme="majorBidi" w:hAnsiTheme="majorBidi" w:cstheme="majorBidi"/>
        </w:rPr>
        <w:t xml:space="preserve"> </w:t>
      </w:r>
      <w:r w:rsidR="00273C4D" w:rsidRPr="00183F3F">
        <w:rPr>
          <w:rFonts w:asciiTheme="majorBidi" w:hAnsiTheme="majorBidi" w:cstheme="majorBidi"/>
        </w:rPr>
        <w:t>…</w:t>
      </w:r>
      <w:proofErr w:type="gramStart"/>
      <w:r w:rsidR="00273C4D" w:rsidRPr="00183F3F">
        <w:rPr>
          <w:rFonts w:asciiTheme="majorBidi" w:hAnsiTheme="majorBidi" w:cstheme="majorBidi"/>
        </w:rPr>
        <w:t>…..</w:t>
      </w:r>
      <w:proofErr w:type="gramEnd"/>
      <w:r w:rsidR="00273C4D" w:rsidRPr="00183F3F">
        <w:rPr>
          <w:rFonts w:asciiTheme="majorBidi" w:hAnsiTheme="majorBidi" w:cstheme="majorBidi"/>
        </w:rPr>
        <w:t xml:space="preserve">pp. </w:t>
      </w:r>
      <w:r w:rsidRPr="00183F3F">
        <w:rPr>
          <w:rFonts w:asciiTheme="majorBidi" w:hAnsiTheme="majorBidi" w:cstheme="majorBidi"/>
        </w:rPr>
        <w:t>2298 – 2305</w:t>
      </w:r>
    </w:p>
  </w:footnote>
  <w:footnote w:id="29">
    <w:p w14:paraId="5E83F552" w14:textId="77777777" w:rsidR="00456908" w:rsidRPr="00183F3F" w:rsidRDefault="00456908" w:rsidP="00F3376D">
      <w:pPr>
        <w:pStyle w:val="FootnoteText"/>
        <w:rPr>
          <w:rFonts w:asciiTheme="majorBidi" w:hAnsiTheme="majorBidi" w:cstheme="majorBidi"/>
        </w:rPr>
      </w:pPr>
      <w:r w:rsidRPr="00183F3F">
        <w:rPr>
          <w:rStyle w:val="FootnoteReference"/>
          <w:rFonts w:asciiTheme="majorBidi" w:hAnsiTheme="majorBidi" w:cstheme="majorBidi"/>
        </w:rPr>
        <w:footnoteRef/>
      </w:r>
      <w:r w:rsidRPr="00183F3F">
        <w:rPr>
          <w:rFonts w:asciiTheme="majorBidi" w:hAnsiTheme="majorBidi" w:cstheme="majorBidi"/>
        </w:rPr>
        <w:t xml:space="preserve"> Milburn, T. Schuler, R. &amp; </w:t>
      </w:r>
      <w:proofErr w:type="spellStart"/>
      <w:r w:rsidRPr="00183F3F">
        <w:rPr>
          <w:rFonts w:asciiTheme="majorBidi" w:hAnsiTheme="majorBidi" w:cstheme="majorBidi"/>
        </w:rPr>
        <w:t>Watman</w:t>
      </w:r>
      <w:proofErr w:type="spellEnd"/>
      <w:r w:rsidRPr="00183F3F">
        <w:rPr>
          <w:rFonts w:asciiTheme="majorBidi" w:hAnsiTheme="majorBidi" w:cstheme="majorBidi"/>
        </w:rPr>
        <w:t xml:space="preserve">, K. (1983). </w:t>
      </w:r>
      <w:r w:rsidRPr="00183F3F">
        <w:rPr>
          <w:rFonts w:asciiTheme="majorBidi" w:hAnsiTheme="majorBidi" w:cstheme="majorBidi"/>
          <w:i/>
          <w:iCs/>
        </w:rPr>
        <w:t>Organizational crisis: definition and conceptualization</w:t>
      </w:r>
      <w:r w:rsidRPr="00183F3F">
        <w:rPr>
          <w:rFonts w:asciiTheme="majorBidi" w:hAnsiTheme="majorBidi" w:cstheme="majorBidi"/>
        </w:rPr>
        <w:t>. Human Relations, 36 (12), 1141-1160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12F00"/>
    <w:multiLevelType w:val="multilevel"/>
    <w:tmpl w:val="9AB80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02238"/>
    <w:multiLevelType w:val="hybridMultilevel"/>
    <w:tmpl w:val="AF5AC048"/>
    <w:lvl w:ilvl="0" w:tplc="9F447ADC">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96057"/>
    <w:multiLevelType w:val="hybridMultilevel"/>
    <w:tmpl w:val="4C6C41B6"/>
    <w:lvl w:ilvl="0" w:tplc="451CC9C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556827"/>
    <w:multiLevelType w:val="hybridMultilevel"/>
    <w:tmpl w:val="1F288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6D"/>
    <w:rsid w:val="0005669D"/>
    <w:rsid w:val="00063A86"/>
    <w:rsid w:val="000756D9"/>
    <w:rsid w:val="000771DC"/>
    <w:rsid w:val="000B6628"/>
    <w:rsid w:val="00140EE2"/>
    <w:rsid w:val="00163DED"/>
    <w:rsid w:val="00172052"/>
    <w:rsid w:val="00183F3F"/>
    <w:rsid w:val="00264235"/>
    <w:rsid w:val="00273C4D"/>
    <w:rsid w:val="00281913"/>
    <w:rsid w:val="00414A8C"/>
    <w:rsid w:val="004154BF"/>
    <w:rsid w:val="00456908"/>
    <w:rsid w:val="004802DC"/>
    <w:rsid w:val="00484314"/>
    <w:rsid w:val="004A088A"/>
    <w:rsid w:val="004E688C"/>
    <w:rsid w:val="0050414D"/>
    <w:rsid w:val="00530708"/>
    <w:rsid w:val="0054123F"/>
    <w:rsid w:val="005602B4"/>
    <w:rsid w:val="005E435F"/>
    <w:rsid w:val="00731797"/>
    <w:rsid w:val="00754E0C"/>
    <w:rsid w:val="007E49D7"/>
    <w:rsid w:val="00840FDF"/>
    <w:rsid w:val="00877FB9"/>
    <w:rsid w:val="008B167D"/>
    <w:rsid w:val="008E0048"/>
    <w:rsid w:val="00A31045"/>
    <w:rsid w:val="00AB0039"/>
    <w:rsid w:val="00B01588"/>
    <w:rsid w:val="00B74A01"/>
    <w:rsid w:val="00BB7EF0"/>
    <w:rsid w:val="00C35E30"/>
    <w:rsid w:val="00C851B0"/>
    <w:rsid w:val="00E85F9B"/>
    <w:rsid w:val="00EC4BF4"/>
    <w:rsid w:val="00F27D5A"/>
    <w:rsid w:val="00F33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77C6"/>
  <w15:chartTrackingRefBased/>
  <w15:docId w15:val="{6BFEC933-2378-4E86-B46F-7627FC6A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376D"/>
    <w:pPr>
      <w:spacing w:after="0" w:line="240" w:lineRule="auto"/>
    </w:pPr>
    <w:rPr>
      <w:sz w:val="20"/>
      <w:szCs w:val="20"/>
    </w:rPr>
  </w:style>
  <w:style w:type="character" w:customStyle="1" w:styleId="FootnoteTextChar">
    <w:name w:val="Footnote Text Char"/>
    <w:basedOn w:val="DefaultParagraphFont"/>
    <w:link w:val="FootnoteText"/>
    <w:uiPriority w:val="99"/>
    <w:rsid w:val="00F3376D"/>
    <w:rPr>
      <w:sz w:val="20"/>
      <w:szCs w:val="20"/>
    </w:rPr>
  </w:style>
  <w:style w:type="character" w:styleId="FootnoteReference">
    <w:name w:val="footnote reference"/>
    <w:basedOn w:val="DefaultParagraphFont"/>
    <w:uiPriority w:val="99"/>
    <w:semiHidden/>
    <w:unhideWhenUsed/>
    <w:rsid w:val="00F3376D"/>
    <w:rPr>
      <w:vertAlign w:val="superscript"/>
    </w:rPr>
  </w:style>
  <w:style w:type="character" w:customStyle="1" w:styleId="footnote-text">
    <w:name w:val="footnote-text"/>
    <w:basedOn w:val="DefaultParagraphFont"/>
    <w:rsid w:val="00F3376D"/>
  </w:style>
  <w:style w:type="character" w:styleId="Emphasis">
    <w:name w:val="Emphasis"/>
    <w:basedOn w:val="DefaultParagraphFont"/>
    <w:uiPriority w:val="20"/>
    <w:qFormat/>
    <w:rsid w:val="00F3376D"/>
    <w:rPr>
      <w:i/>
      <w:iCs/>
    </w:rPr>
  </w:style>
  <w:style w:type="paragraph" w:styleId="ListParagraph">
    <w:name w:val="List Paragraph"/>
    <w:basedOn w:val="Normal"/>
    <w:uiPriority w:val="34"/>
    <w:qFormat/>
    <w:rsid w:val="00F3376D"/>
    <w:pPr>
      <w:ind w:left="720"/>
      <w:contextualSpacing/>
    </w:pPr>
  </w:style>
  <w:style w:type="character" w:styleId="Hyperlink">
    <w:name w:val="Hyperlink"/>
    <w:basedOn w:val="DefaultParagraphFont"/>
    <w:uiPriority w:val="99"/>
    <w:unhideWhenUsed/>
    <w:rsid w:val="00E85F9B"/>
    <w:rPr>
      <w:color w:val="0563C1" w:themeColor="hyperlink"/>
      <w:u w:val="single"/>
    </w:rPr>
  </w:style>
  <w:style w:type="character" w:styleId="HTMLCite">
    <w:name w:val="HTML Cite"/>
    <w:basedOn w:val="DefaultParagraphFont"/>
    <w:uiPriority w:val="99"/>
    <w:semiHidden/>
    <w:unhideWhenUsed/>
    <w:rsid w:val="00E85F9B"/>
    <w:rPr>
      <w:i/>
      <w:iCs/>
    </w:rPr>
  </w:style>
  <w:style w:type="character" w:styleId="UnresolvedMention">
    <w:name w:val="Unresolved Mention"/>
    <w:basedOn w:val="DefaultParagraphFont"/>
    <w:uiPriority w:val="99"/>
    <w:semiHidden/>
    <w:unhideWhenUsed/>
    <w:rsid w:val="00840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oi_(identifi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2Fj.1467-6486.1988.tb00038.x" TargetMode="External"/><Relationship Id="rId5" Type="http://schemas.openxmlformats.org/officeDocument/2006/relationships/webSettings" Target="webSettings.xml"/><Relationship Id="rId10" Type="http://schemas.openxmlformats.org/officeDocument/2006/relationships/hyperlink" Target="https://en.wikipedia.org/wiki/Doi_(identifier)" TargetMode="External"/><Relationship Id="rId4" Type="http://schemas.openxmlformats.org/officeDocument/2006/relationships/settings" Target="settings.xml"/><Relationship Id="rId9" Type="http://schemas.openxmlformats.org/officeDocument/2006/relationships/hyperlink" Target="https://doi.org/10.1177%2F014920631668003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Doi_(identifier)" TargetMode="External"/><Relationship Id="rId2" Type="http://schemas.openxmlformats.org/officeDocument/2006/relationships/hyperlink" Target="https://doi.org/10.1111%2Fj.1467-6486.1988.tb00038.x" TargetMode="External"/><Relationship Id="rId1" Type="http://schemas.openxmlformats.org/officeDocument/2006/relationships/hyperlink" Target="https://en.wikipedia.org/wiki/Doi_(identifier)" TargetMode="External"/><Relationship Id="rId4" Type="http://schemas.openxmlformats.org/officeDocument/2006/relationships/hyperlink" Target="https://doi.org/10.1177%2F0149206316680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9D922-A5D5-4251-A268-18CBCCFC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10</Pages>
  <Words>3699</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dc:creator>
  <cp:keywords/>
  <dc:description/>
  <cp:lastModifiedBy>aku</cp:lastModifiedBy>
  <cp:revision>8</cp:revision>
  <dcterms:created xsi:type="dcterms:W3CDTF">2020-05-18T14:12:00Z</dcterms:created>
  <dcterms:modified xsi:type="dcterms:W3CDTF">2020-06-30T06:32:00Z</dcterms:modified>
</cp:coreProperties>
</file>